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47" w:rsidRPr="00C33847" w:rsidRDefault="00C33847" w:rsidP="00C33847">
      <w:pPr>
        <w:keepNext/>
        <w:jc w:val="both"/>
        <w:outlineLvl w:val="0"/>
        <w:rPr>
          <w:rFonts w:ascii="Simplified Arabic" w:hAnsi="Simplified Arabic" w:cs="Simplified Arabic"/>
          <w:b/>
          <w:bCs/>
          <w:sz w:val="28"/>
          <w:szCs w:val="28"/>
        </w:rPr>
      </w:pPr>
      <w:r w:rsidRPr="00C33847">
        <w:rPr>
          <w:rFonts w:ascii="Simplified Arabic" w:hAnsi="Simplified Arabic" w:cs="Simplified Arabic"/>
          <w:b/>
          <w:bCs/>
          <w:sz w:val="28"/>
          <w:szCs w:val="28"/>
          <w:rtl/>
        </w:rPr>
        <w:t xml:space="preserve">  وزارة التعليم العالي والبـحث العلمي</w:t>
      </w:r>
    </w:p>
    <w:p w:rsidR="00C33847" w:rsidRPr="00C33847" w:rsidRDefault="00C33847" w:rsidP="00C33847">
      <w:pPr>
        <w:keepNext/>
        <w:jc w:val="both"/>
        <w:outlineLvl w:val="1"/>
        <w:rPr>
          <w:rFonts w:ascii="Simplified Arabic" w:hAnsi="Simplified Arabic" w:cs="Simplified Arabic"/>
          <w:b/>
          <w:bCs/>
          <w:sz w:val="28"/>
          <w:szCs w:val="28"/>
          <w:lang w:bidi="ar-IQ"/>
        </w:rPr>
      </w:pPr>
      <w:r w:rsidRPr="00C33847">
        <w:rPr>
          <w:rFonts w:ascii="Simplified Arabic" w:hAnsi="Simplified Arabic" w:cs="Simplified Arabic"/>
          <w:b/>
          <w:bCs/>
          <w:sz w:val="28"/>
          <w:szCs w:val="28"/>
          <w:rtl/>
        </w:rPr>
        <w:t xml:space="preserve">  جـــــهاز الإشـــــراف والتقـــويم العلــمي</w:t>
      </w:r>
    </w:p>
    <w:p w:rsidR="00C33847" w:rsidRPr="00C33847" w:rsidRDefault="00C33847" w:rsidP="00C33847">
      <w:pPr>
        <w:rPr>
          <w:rtl/>
          <w:lang w:bidi="ar-IQ"/>
        </w:rPr>
      </w:pPr>
      <w:r w:rsidRPr="00C33847">
        <w:rPr>
          <w:rFonts w:ascii="Simplified Arabic" w:hAnsi="Simplified Arabic" w:cs="Simplified Arabic"/>
          <w:b/>
          <w:bCs/>
          <w:sz w:val="28"/>
          <w:szCs w:val="28"/>
          <w:rtl/>
        </w:rPr>
        <w:t>دائرة ضمان الجودة والاعتماد الأكاديمي</w:t>
      </w:r>
    </w:p>
    <w:p w:rsidR="00C33847" w:rsidRPr="00C33847" w:rsidRDefault="00C33847" w:rsidP="00C33847">
      <w:pPr>
        <w:tabs>
          <w:tab w:val="left" w:pos="2488"/>
        </w:tabs>
        <w:rPr>
          <w:rFonts w:ascii="Arial" w:hAnsi="Arial" w:cs="Arial"/>
          <w:b/>
          <w:bCs/>
          <w:sz w:val="28"/>
          <w:szCs w:val="28"/>
          <w:rtl/>
        </w:rPr>
      </w:pPr>
      <w:r w:rsidRPr="00C33847">
        <w:rPr>
          <w:rFonts w:ascii="Alfredo" w:hAnsi="Alfredo" w:cs="DecoType Naskh Extensions" w:hint="cs"/>
          <w:b/>
          <w:bCs/>
          <w:sz w:val="28"/>
          <w:szCs w:val="28"/>
          <w:rtl/>
        </w:rPr>
        <w:tab/>
      </w:r>
    </w:p>
    <w:p w:rsidR="00C33847" w:rsidRPr="00C33847" w:rsidRDefault="00C33847" w:rsidP="00C33847">
      <w:pPr>
        <w:rPr>
          <w:rtl/>
          <w:lang w:bidi="ar-IQ"/>
        </w:rPr>
      </w:pPr>
    </w:p>
    <w:p w:rsidR="00C33847" w:rsidRPr="00C33847" w:rsidRDefault="00C33847" w:rsidP="00C33847">
      <w:pPr>
        <w:ind w:hanging="766"/>
        <w:rPr>
          <w:rtl/>
          <w:lang w:bidi="ar-IQ"/>
        </w:rPr>
      </w:pPr>
    </w:p>
    <w:p w:rsidR="00C33847" w:rsidRPr="00C33847" w:rsidRDefault="00E80F1C" w:rsidP="00C33847">
      <w:pPr>
        <w:ind w:hanging="766"/>
        <w:rPr>
          <w:rtl/>
          <w:lang w:bidi="ar-IQ"/>
        </w:rPr>
      </w:pPr>
      <w:r w:rsidRPr="00E80F1C">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C33847" w:rsidRPr="00C33847" w:rsidRDefault="00C33847" w:rsidP="00C33847">
      <w:pPr>
        <w:ind w:hanging="766"/>
        <w:rPr>
          <w:rtl/>
          <w:lang w:bidi="ar-IQ"/>
        </w:rPr>
      </w:pPr>
    </w:p>
    <w:p w:rsidR="00C33847" w:rsidRPr="00C33847" w:rsidRDefault="00C33847" w:rsidP="00C33847">
      <w:pPr>
        <w:ind w:hanging="766"/>
        <w:rPr>
          <w:rtl/>
          <w:lang w:bidi="ar-IQ"/>
        </w:rPr>
      </w:pPr>
    </w:p>
    <w:p w:rsidR="00C33847" w:rsidRPr="00C33847" w:rsidRDefault="00C33847" w:rsidP="00C33847">
      <w:pPr>
        <w:ind w:hanging="766"/>
        <w:rPr>
          <w:rtl/>
          <w:lang w:bidi="ar-IQ"/>
        </w:rPr>
      </w:pPr>
    </w:p>
    <w:p w:rsidR="00C33847" w:rsidRPr="00C33847" w:rsidRDefault="00C33847" w:rsidP="00C33847">
      <w:pPr>
        <w:ind w:hanging="766"/>
        <w:rPr>
          <w:rtl/>
          <w:lang w:bidi="ar-IQ"/>
        </w:rPr>
      </w:pPr>
    </w:p>
    <w:p w:rsidR="00C33847" w:rsidRPr="00C33847" w:rsidRDefault="00C33847" w:rsidP="00C33847">
      <w:pPr>
        <w:ind w:hanging="766"/>
        <w:rPr>
          <w:rFonts w:ascii="Traditional Arabic" w:hAnsi="Traditional Arabic"/>
          <w:b/>
          <w:bCs/>
          <w:sz w:val="32"/>
          <w:szCs w:val="32"/>
          <w:rtl/>
        </w:rPr>
      </w:pPr>
      <w:r w:rsidRPr="00C33847">
        <w:rPr>
          <w:rFonts w:ascii="Traditional Arabic" w:hAnsi="Traditional Arabic"/>
          <w:b/>
          <w:bCs/>
          <w:sz w:val="32"/>
          <w:szCs w:val="32"/>
          <w:rtl/>
        </w:rPr>
        <w:t xml:space="preserve">   الجامعة  : الجامعة التقنية الوسطى</w:t>
      </w:r>
    </w:p>
    <w:p w:rsidR="00C33847" w:rsidRPr="00C33847" w:rsidRDefault="00C33847" w:rsidP="00C33847">
      <w:pPr>
        <w:ind w:hanging="766"/>
        <w:rPr>
          <w:rFonts w:ascii="Traditional Arabic" w:hAnsi="Traditional Arabic"/>
          <w:b/>
          <w:bCs/>
          <w:sz w:val="32"/>
          <w:szCs w:val="32"/>
          <w:rtl/>
        </w:rPr>
      </w:pPr>
      <w:r w:rsidRPr="00C33847">
        <w:rPr>
          <w:rFonts w:ascii="Traditional Arabic" w:hAnsi="Traditional Arabic"/>
          <w:b/>
          <w:bCs/>
          <w:sz w:val="32"/>
          <w:szCs w:val="32"/>
          <w:rtl/>
        </w:rPr>
        <w:t xml:space="preserve">   الكلية/ المعهد:  المعهد الطبي التقني \المنصور</w:t>
      </w:r>
    </w:p>
    <w:p w:rsidR="00C33847" w:rsidRPr="00C33847" w:rsidRDefault="00C33847" w:rsidP="00C33847">
      <w:pPr>
        <w:ind w:hanging="766"/>
        <w:rPr>
          <w:rFonts w:ascii="Traditional Arabic" w:hAnsi="Traditional Arabic"/>
          <w:b/>
          <w:bCs/>
          <w:sz w:val="32"/>
          <w:szCs w:val="32"/>
          <w:rtl/>
        </w:rPr>
      </w:pPr>
      <w:r w:rsidRPr="00C33847">
        <w:rPr>
          <w:rFonts w:ascii="Traditional Arabic" w:hAnsi="Traditional Arabic"/>
          <w:b/>
          <w:bCs/>
          <w:sz w:val="32"/>
          <w:szCs w:val="32"/>
          <w:rtl/>
        </w:rPr>
        <w:t xml:space="preserve">   القسم العلمي    : قسم التقنيات الالكترونية \فرع الاجهزة الطبية</w:t>
      </w:r>
    </w:p>
    <w:p w:rsidR="00C33847" w:rsidRPr="00C33847" w:rsidRDefault="00C33847" w:rsidP="00C33847">
      <w:pPr>
        <w:ind w:hanging="766"/>
        <w:rPr>
          <w:rFonts w:ascii="Traditional Arabic" w:hAnsi="Traditional Arabic"/>
          <w:b/>
          <w:bCs/>
          <w:sz w:val="32"/>
          <w:szCs w:val="32"/>
          <w:rtl/>
        </w:rPr>
      </w:pPr>
      <w:r w:rsidRPr="00C33847">
        <w:rPr>
          <w:rFonts w:ascii="Traditional Arabic" w:hAnsi="Traditional Arabic"/>
          <w:b/>
          <w:bCs/>
          <w:sz w:val="32"/>
          <w:szCs w:val="32"/>
          <w:rtl/>
        </w:rPr>
        <w:t xml:space="preserve">   تاريخ ملء الملف :  1\11\2016</w:t>
      </w:r>
    </w:p>
    <w:p w:rsidR="00C33847" w:rsidRPr="00C33847" w:rsidRDefault="00C33847" w:rsidP="00C33847">
      <w:pPr>
        <w:tabs>
          <w:tab w:val="left" w:pos="306"/>
        </w:tabs>
        <w:ind w:right="-1080"/>
        <w:rPr>
          <w:rFonts w:ascii="Traditional Arabic" w:hAnsi="Traditional Arabic"/>
          <w:b/>
          <w:bCs/>
          <w:sz w:val="32"/>
          <w:szCs w:val="32"/>
          <w:rtl/>
        </w:rPr>
      </w:pPr>
    </w:p>
    <w:p w:rsidR="00C33847" w:rsidRPr="00C33847" w:rsidRDefault="00C33847" w:rsidP="00C33847">
      <w:pPr>
        <w:tabs>
          <w:tab w:val="left" w:pos="306"/>
        </w:tabs>
        <w:ind w:right="-1080" w:hanging="874"/>
        <w:rPr>
          <w:rFonts w:ascii="Traditional Arabic" w:hAnsi="Traditional Arabic"/>
          <w:b/>
          <w:bCs/>
          <w:sz w:val="32"/>
          <w:szCs w:val="32"/>
          <w:rtl/>
        </w:rPr>
      </w:pPr>
      <w:r w:rsidRPr="00C33847">
        <w:rPr>
          <w:rFonts w:ascii="Traditional Arabic" w:hAnsi="Traditional Arabic"/>
          <w:b/>
          <w:bCs/>
          <w:sz w:val="32"/>
          <w:szCs w:val="32"/>
          <w:rtl/>
        </w:rPr>
        <w:t xml:space="preserve">    التوقيع   :                                                           التوقيع   :   </w:t>
      </w:r>
    </w:p>
    <w:p w:rsidR="00C33847" w:rsidRPr="00C33847" w:rsidRDefault="00C33847" w:rsidP="00C33847">
      <w:pPr>
        <w:tabs>
          <w:tab w:val="left" w:pos="306"/>
        </w:tabs>
        <w:ind w:right="-1080" w:hanging="874"/>
        <w:rPr>
          <w:rFonts w:ascii="Traditional Arabic" w:hAnsi="Traditional Arabic"/>
          <w:b/>
          <w:bCs/>
          <w:sz w:val="32"/>
          <w:szCs w:val="32"/>
          <w:rtl/>
        </w:rPr>
      </w:pPr>
      <w:r w:rsidRPr="00C33847">
        <w:rPr>
          <w:rFonts w:ascii="Traditional Arabic" w:hAnsi="Traditional Arabic"/>
          <w:b/>
          <w:bCs/>
          <w:sz w:val="32"/>
          <w:szCs w:val="32"/>
          <w:rtl/>
        </w:rPr>
        <w:t xml:space="preserve">   اسم رئيس القسم : م.جميلة لمام عبد                             اسم المعاون العلمي :    د.عبد القادر كريم               </w:t>
      </w:r>
    </w:p>
    <w:p w:rsidR="00C33847" w:rsidRPr="00C33847" w:rsidRDefault="00C33847" w:rsidP="00C33847">
      <w:pPr>
        <w:tabs>
          <w:tab w:val="left" w:pos="306"/>
        </w:tabs>
        <w:ind w:right="-1080" w:hanging="874"/>
        <w:rPr>
          <w:rFonts w:ascii="Traditional Arabic" w:hAnsi="Traditional Arabic"/>
          <w:b/>
          <w:bCs/>
          <w:sz w:val="32"/>
          <w:szCs w:val="32"/>
          <w:rtl/>
        </w:rPr>
      </w:pPr>
      <w:r w:rsidRPr="00C33847">
        <w:rPr>
          <w:rFonts w:ascii="Traditional Arabic" w:hAnsi="Traditional Arabic"/>
          <w:b/>
          <w:bCs/>
          <w:sz w:val="32"/>
          <w:szCs w:val="32"/>
          <w:rtl/>
        </w:rPr>
        <w:t xml:space="preserve">    التاريخ   :        1\11\2016                               التاريخ  :        1\11\2016                                               </w:t>
      </w:r>
    </w:p>
    <w:p w:rsidR="00C33847" w:rsidRPr="00C33847" w:rsidRDefault="00C33847" w:rsidP="00C33847">
      <w:pPr>
        <w:tabs>
          <w:tab w:val="left" w:pos="306"/>
        </w:tabs>
        <w:ind w:right="-1080" w:hanging="874"/>
        <w:rPr>
          <w:rFonts w:ascii="Traditional Arabic" w:hAnsi="Traditional Arabic"/>
          <w:b/>
          <w:bCs/>
          <w:sz w:val="32"/>
          <w:szCs w:val="32"/>
          <w:rtl/>
        </w:rPr>
      </w:pPr>
    </w:p>
    <w:p w:rsidR="00C33847" w:rsidRPr="00C33847" w:rsidRDefault="00C33847" w:rsidP="00C33847">
      <w:pPr>
        <w:tabs>
          <w:tab w:val="left" w:pos="306"/>
        </w:tabs>
        <w:ind w:right="-1080" w:hanging="874"/>
        <w:rPr>
          <w:rFonts w:ascii="Traditional Arabic" w:hAnsi="Traditional Arabic"/>
          <w:b/>
          <w:bCs/>
          <w:sz w:val="32"/>
          <w:szCs w:val="32"/>
          <w:rtl/>
        </w:rPr>
      </w:pPr>
    </w:p>
    <w:p w:rsidR="00C33847" w:rsidRPr="00C33847" w:rsidRDefault="00C33847" w:rsidP="00C33847">
      <w:pPr>
        <w:ind w:left="-483" w:hanging="425"/>
        <w:rPr>
          <w:rFonts w:ascii="Traditional Arabic" w:hAnsi="Traditional Arabic"/>
          <w:b/>
          <w:bCs/>
          <w:sz w:val="32"/>
          <w:szCs w:val="32"/>
          <w:rtl/>
        </w:rPr>
      </w:pPr>
    </w:p>
    <w:p w:rsidR="00C33847" w:rsidRPr="00C33847" w:rsidRDefault="00C33847" w:rsidP="00C33847">
      <w:pPr>
        <w:ind w:left="-483" w:hanging="425"/>
        <w:rPr>
          <w:rFonts w:ascii="Traditional Arabic" w:hAnsi="Traditional Arabic"/>
          <w:b/>
          <w:bCs/>
          <w:sz w:val="32"/>
          <w:szCs w:val="32"/>
          <w:rtl/>
        </w:rPr>
      </w:pPr>
    </w:p>
    <w:p w:rsidR="00C33847" w:rsidRPr="00C33847" w:rsidRDefault="00C33847" w:rsidP="00C33847">
      <w:pPr>
        <w:ind w:left="-625"/>
        <w:rPr>
          <w:rFonts w:ascii="Traditional Arabic" w:hAnsi="Traditional Arabic"/>
          <w:b/>
          <w:bCs/>
          <w:sz w:val="32"/>
          <w:szCs w:val="32"/>
          <w:rtl/>
        </w:rPr>
      </w:pPr>
      <w:r w:rsidRPr="00C33847">
        <w:rPr>
          <w:rFonts w:ascii="Traditional Arabic" w:hAnsi="Traditional Arabic"/>
          <w:b/>
          <w:bCs/>
          <w:sz w:val="32"/>
          <w:szCs w:val="32"/>
          <w:rtl/>
        </w:rPr>
        <w:t xml:space="preserve">    دقـق الملف من قبل </w:t>
      </w:r>
    </w:p>
    <w:p w:rsidR="00C33847" w:rsidRPr="00C33847" w:rsidRDefault="00C33847" w:rsidP="00C33847">
      <w:pPr>
        <w:ind w:left="-625"/>
        <w:rPr>
          <w:rFonts w:ascii="Traditional Arabic" w:hAnsi="Traditional Arabic"/>
          <w:b/>
          <w:bCs/>
          <w:sz w:val="32"/>
          <w:szCs w:val="32"/>
          <w:rtl/>
        </w:rPr>
      </w:pPr>
      <w:r w:rsidRPr="00C33847">
        <w:rPr>
          <w:rFonts w:ascii="Traditional Arabic" w:hAnsi="Traditional Arabic"/>
          <w:b/>
          <w:bCs/>
          <w:sz w:val="32"/>
          <w:szCs w:val="32"/>
          <w:rtl/>
        </w:rPr>
        <w:t xml:space="preserve">    شعبة ضمان الجودة والأداء الجامعي</w:t>
      </w:r>
    </w:p>
    <w:p w:rsidR="00C33847" w:rsidRPr="00C33847" w:rsidRDefault="00C33847" w:rsidP="00C33847">
      <w:pPr>
        <w:ind w:left="-625"/>
        <w:rPr>
          <w:rFonts w:ascii="Traditional Arabic" w:hAnsi="Traditional Arabic"/>
          <w:b/>
          <w:bCs/>
          <w:sz w:val="32"/>
          <w:szCs w:val="32"/>
          <w:rtl/>
        </w:rPr>
      </w:pPr>
      <w:r w:rsidRPr="00C33847">
        <w:rPr>
          <w:rFonts w:ascii="Traditional Arabic" w:hAnsi="Traditional Arabic"/>
          <w:b/>
          <w:bCs/>
          <w:sz w:val="32"/>
          <w:szCs w:val="32"/>
          <w:rtl/>
        </w:rPr>
        <w:t xml:space="preserve">    اسم مدير شعبة ضمان الجودة والأداء الجامعي:</w:t>
      </w:r>
    </w:p>
    <w:p w:rsidR="00C33847" w:rsidRPr="00C33847" w:rsidRDefault="00C33847" w:rsidP="00C33847">
      <w:pPr>
        <w:ind w:left="-625"/>
        <w:rPr>
          <w:rFonts w:ascii="Traditional Arabic" w:hAnsi="Traditional Arabic"/>
          <w:b/>
          <w:bCs/>
          <w:sz w:val="32"/>
          <w:szCs w:val="32"/>
          <w:rtl/>
        </w:rPr>
      </w:pPr>
      <w:r w:rsidRPr="00C33847">
        <w:rPr>
          <w:rFonts w:ascii="Traditional Arabic" w:hAnsi="Traditional Arabic"/>
          <w:b/>
          <w:bCs/>
          <w:sz w:val="32"/>
          <w:szCs w:val="32"/>
          <w:rtl/>
        </w:rPr>
        <w:t xml:space="preserve">    التاريخ                       </w:t>
      </w:r>
    </w:p>
    <w:p w:rsidR="00C33847" w:rsidRPr="00C33847" w:rsidRDefault="00C33847" w:rsidP="00C33847">
      <w:pPr>
        <w:ind w:left="-625"/>
        <w:rPr>
          <w:rFonts w:ascii="Traditional Arabic" w:hAnsi="Traditional Arabic"/>
          <w:b/>
          <w:bCs/>
          <w:sz w:val="32"/>
          <w:szCs w:val="32"/>
          <w:rtl/>
        </w:rPr>
      </w:pPr>
      <w:r w:rsidRPr="00C33847">
        <w:rPr>
          <w:rFonts w:ascii="Traditional Arabic" w:hAnsi="Traditional Arabic"/>
          <w:b/>
          <w:bCs/>
          <w:sz w:val="32"/>
          <w:szCs w:val="32"/>
          <w:rtl/>
        </w:rPr>
        <w:t xml:space="preserve">    التوقيع</w:t>
      </w:r>
    </w:p>
    <w:p w:rsidR="00C33847" w:rsidRPr="00C33847" w:rsidRDefault="00C33847" w:rsidP="00C33847">
      <w:pPr>
        <w:ind w:left="-483" w:hanging="425"/>
        <w:rPr>
          <w:rFonts w:ascii="Traditional Arabic" w:hAnsi="Traditional Arabic"/>
          <w:b/>
          <w:bCs/>
          <w:sz w:val="32"/>
          <w:szCs w:val="32"/>
          <w:rtl/>
        </w:rPr>
      </w:pPr>
    </w:p>
    <w:p w:rsidR="00C33847" w:rsidRPr="00C33847" w:rsidRDefault="00C33847" w:rsidP="002D2A3D">
      <w:pPr>
        <w:ind w:left="-483" w:hanging="425"/>
        <w:jc w:val="right"/>
        <w:rPr>
          <w:rFonts w:ascii="Traditional Arabic" w:hAnsi="Traditional Arabic"/>
          <w:b/>
          <w:bCs/>
          <w:sz w:val="32"/>
          <w:szCs w:val="32"/>
          <w:rtl/>
        </w:rPr>
      </w:pPr>
      <w:r w:rsidRPr="00C33847">
        <w:rPr>
          <w:rFonts w:ascii="Traditional Arabic" w:hAnsi="Traditional Arabic"/>
          <w:b/>
          <w:bCs/>
          <w:sz w:val="36"/>
          <w:szCs w:val="36"/>
          <w:rtl/>
        </w:rPr>
        <w:t xml:space="preserve">مصادقة السيد العميد         </w:t>
      </w:r>
    </w:p>
    <w:p w:rsidR="00C33847" w:rsidRPr="00C33847" w:rsidRDefault="00C33847" w:rsidP="00C33847">
      <w:pPr>
        <w:ind w:left="-625"/>
        <w:rPr>
          <w:rFonts w:ascii="Traditional Arabic" w:hAnsi="Traditional Arabic"/>
          <w:b/>
          <w:bCs/>
          <w:sz w:val="32"/>
          <w:szCs w:val="32"/>
          <w:rtl/>
        </w:rPr>
      </w:pPr>
    </w:p>
    <w:p w:rsidR="00C33847" w:rsidRPr="00C33847" w:rsidRDefault="00C33847" w:rsidP="00C33847">
      <w:pPr>
        <w:ind w:left="-625"/>
        <w:rPr>
          <w:rFonts w:ascii="Traditional Arabic" w:hAnsi="Traditional Arabic"/>
          <w:b/>
          <w:bCs/>
          <w:sz w:val="28"/>
          <w:szCs w:val="28"/>
          <w:rtl/>
        </w:rPr>
      </w:pPr>
    </w:p>
    <w:p w:rsidR="00C33847" w:rsidRPr="00C33847" w:rsidRDefault="00C33847" w:rsidP="00C33847">
      <w:pPr>
        <w:shd w:val="clear" w:color="auto" w:fill="FFFFFF"/>
        <w:ind w:left="-625"/>
        <w:jc w:val="center"/>
        <w:rPr>
          <w:rFonts w:cs="Times New Roman"/>
          <w:b/>
          <w:bCs/>
          <w:sz w:val="32"/>
          <w:szCs w:val="32"/>
          <w:rtl/>
        </w:rPr>
      </w:pPr>
    </w:p>
    <w:p w:rsidR="00C33847" w:rsidRPr="00C33847" w:rsidRDefault="00C33847" w:rsidP="00C33847">
      <w:pPr>
        <w:shd w:val="clear" w:color="auto" w:fill="FFFFFF"/>
        <w:ind w:left="-625"/>
        <w:rPr>
          <w:rFonts w:cs="Times New Roman"/>
          <w:b/>
          <w:bCs/>
          <w:sz w:val="32"/>
          <w:szCs w:val="32"/>
          <w:rtl/>
          <w:lang w:bidi="ar-IQ"/>
        </w:rPr>
      </w:pPr>
      <w:r w:rsidRPr="00C33847">
        <w:rPr>
          <w:rFonts w:cs="Times New Roman"/>
          <w:b/>
          <w:bCs/>
          <w:sz w:val="32"/>
          <w:szCs w:val="32"/>
          <w:rtl/>
          <w:lang w:bidi="ar-IQ"/>
        </w:rPr>
        <w:t xml:space="preserve">       وصف البرنامج الأكاديمي </w:t>
      </w:r>
    </w:p>
    <w:p w:rsidR="00C33847" w:rsidRPr="00C33847" w:rsidRDefault="00C33847" w:rsidP="00C33847">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C33847" w:rsidRPr="00C33847" w:rsidTr="00C33847">
        <w:trPr>
          <w:trHeight w:val="1120"/>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ind w:left="218" w:right="214"/>
              <w:jc w:val="center"/>
              <w:rPr>
                <w:rFonts w:ascii="Calibri" w:eastAsia="Calibri" w:hAnsi="Calibri"/>
                <w:b/>
                <w:bCs/>
                <w:sz w:val="28"/>
                <w:szCs w:val="28"/>
                <w:lang w:bidi="ar-IQ"/>
              </w:rPr>
            </w:pPr>
            <w:r w:rsidRPr="00C33847">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C33847" w:rsidRPr="00C33847" w:rsidRDefault="00C33847" w:rsidP="00C33847">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الجامعة التقنية الوسطى</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 xml:space="preserve">المعهد الطبي التقني / المنصور </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قسم تقنيات الالكترونية / فرع الاجهزة الطبية</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دبلوم تقني</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rtl/>
                <w:lang w:bidi="ar-IQ"/>
              </w:rPr>
            </w:pPr>
            <w:r w:rsidRPr="00C33847">
              <w:rPr>
                <w:rFonts w:ascii="Calibri" w:eastAsia="Calibri" w:hAnsi="Calibri" w:cs="Times New Roman"/>
                <w:sz w:val="28"/>
                <w:szCs w:val="28"/>
                <w:rtl/>
                <w:lang w:bidi="ar-IQ"/>
              </w:rPr>
              <w:t xml:space="preserve">النظام الدراسي : </w:t>
            </w:r>
          </w:p>
          <w:p w:rsidR="00C33847" w:rsidRPr="00C33847" w:rsidRDefault="00C33847" w:rsidP="00C33847">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سنوي</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lang w:bidi="ar-IQ"/>
              </w:rPr>
              <w:t>ABET</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C33847" w:rsidRPr="00C33847" w:rsidTr="00C33847">
        <w:trPr>
          <w:trHeight w:val="624"/>
        </w:trPr>
        <w:tc>
          <w:tcPr>
            <w:tcW w:w="326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1\11\2016</w:t>
            </w:r>
          </w:p>
        </w:tc>
      </w:tr>
      <w:tr w:rsidR="00C33847" w:rsidRPr="00C33847" w:rsidTr="00C33847">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C33847">
              <w:rPr>
                <w:rFonts w:ascii="Calibri" w:eastAsia="Calibri" w:hAnsi="Calibri" w:cs="Times New Roman"/>
                <w:sz w:val="28"/>
                <w:szCs w:val="28"/>
                <w:rtl/>
                <w:lang w:bidi="ar-IQ"/>
              </w:rPr>
              <w:t>أهداف البرنامج الأكاديمي</w:t>
            </w:r>
          </w:p>
        </w:tc>
      </w:tr>
      <w:tr w:rsidR="00C33847" w:rsidRPr="00C33847" w:rsidTr="00C33847">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rtl/>
                <w:lang w:bidi="ar-IQ"/>
              </w:rPr>
            </w:pPr>
            <w:r w:rsidRPr="00C33847">
              <w:rPr>
                <w:rFonts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rtl/>
                <w:lang w:bidi="ar-IQ"/>
              </w:rPr>
            </w:pPr>
            <w:r w:rsidRPr="00C33847">
              <w:rPr>
                <w:rFonts w:cs="Times New Roman"/>
                <w:sz w:val="28"/>
                <w:szCs w:val="28"/>
                <w:rtl/>
                <w:lang w:bidi="ar-IQ"/>
              </w:rPr>
              <w:t>اجهزة العلاج الطبيعي بمختلف انواعها.</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اجهزة الاشعة السينية .</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اجهزة تخطيط القلب والدماغ والعضلات.</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جهاز كرسي طبيب الاسنان.</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جهاز الصدمة القلبية.</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lastRenderedPageBreak/>
              <w:t>جهاز حاضنة الطفل.</w:t>
            </w:r>
          </w:p>
          <w:p w:rsidR="00C33847" w:rsidRPr="00C33847" w:rsidRDefault="00C33847" w:rsidP="00C33847">
            <w:pPr>
              <w:numPr>
                <w:ilvl w:val="0"/>
                <w:numId w:val="5"/>
              </w:numPr>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جهاز فحص الجنين.</w:t>
            </w:r>
          </w:p>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r w:rsidRPr="00C33847">
              <w:rPr>
                <w:rFonts w:cs="Times New Roman"/>
                <w:sz w:val="28"/>
                <w:szCs w:val="28"/>
                <w:rtl/>
                <w:lang w:bidi="ar-IQ"/>
              </w:rPr>
              <w:t>جهاز قياس العضلات بانواعها.</w:t>
            </w:r>
          </w:p>
        </w:tc>
      </w:tr>
    </w:tbl>
    <w:p w:rsidR="00C33847" w:rsidRPr="00C33847" w:rsidRDefault="00C33847" w:rsidP="00C33847">
      <w:pPr>
        <w:shd w:val="clear" w:color="auto" w:fill="FFFFFF"/>
        <w:rPr>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C33847" w:rsidRPr="00C33847" w:rsidTr="00C33847">
        <w:trPr>
          <w:trHeight w:val="653"/>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left" w:pos="507"/>
              </w:tabs>
              <w:autoSpaceDE w:val="0"/>
              <w:autoSpaceDN w:val="0"/>
              <w:adjustRightInd w:val="0"/>
              <w:spacing w:after="200" w:line="276" w:lineRule="auto"/>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مخرجات البرنامج المطلوبة وطرائق التعليم والتعلم والتقييم</w:t>
            </w:r>
          </w:p>
        </w:tc>
      </w:tr>
      <w:tr w:rsidR="00C33847" w:rsidRPr="00C33847" w:rsidTr="00C33847">
        <w:trPr>
          <w:trHeight w:val="2490"/>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numPr>
                <w:ilvl w:val="0"/>
                <w:numId w:val="6"/>
              </w:numPr>
              <w:shd w:val="clear" w:color="auto" w:fill="FFFFFF"/>
              <w:autoSpaceDE w:val="0"/>
              <w:autoSpaceDN w:val="0"/>
              <w:adjustRightInd w:val="0"/>
              <w:spacing w:after="200" w:line="276" w:lineRule="auto"/>
              <w:rPr>
                <w:rFonts w:ascii="Calibri" w:eastAsia="Calibri" w:hAnsi="Calibri" w:cs="Times New Roman"/>
                <w:sz w:val="28"/>
                <w:szCs w:val="28"/>
                <w:rtl/>
                <w:lang w:bidi="ar-IQ"/>
              </w:rPr>
            </w:pPr>
            <w:r w:rsidRPr="00C33847">
              <w:rPr>
                <w:rFonts w:ascii="Calibri" w:eastAsia="Calibri" w:hAnsi="Calibri" w:cs="Times New Roman"/>
                <w:sz w:val="28"/>
                <w:szCs w:val="28"/>
                <w:rtl/>
                <w:lang w:bidi="ar-IQ"/>
              </w:rPr>
              <w:t xml:space="preserve">الاهداف المعرفية  </w:t>
            </w:r>
          </w:p>
          <w:p w:rsidR="00C33847" w:rsidRPr="00C33847" w:rsidRDefault="00C33847" w:rsidP="00C33847">
            <w:pPr>
              <w:autoSpaceDE w:val="0"/>
              <w:autoSpaceDN w:val="0"/>
              <w:adjustRightInd w:val="0"/>
              <w:ind w:left="612"/>
              <w:rPr>
                <w:rFonts w:cs="Times New Roman"/>
                <w:sz w:val="28"/>
                <w:szCs w:val="28"/>
                <w:lang w:bidi="ar-IQ"/>
              </w:rPr>
            </w:pPr>
            <w:r w:rsidRPr="00C33847">
              <w:rPr>
                <w:rFonts w:cs="Times New Roman"/>
                <w:sz w:val="28"/>
                <w:szCs w:val="28"/>
                <w:rtl/>
                <w:lang w:bidi="ar-IQ"/>
              </w:rPr>
              <w:t xml:space="preserve">أ1- التعرف على المبادئ و الاساسيات لتخصص الالكترونيك بصورة عامة.      </w:t>
            </w:r>
          </w:p>
          <w:p w:rsidR="00C33847" w:rsidRPr="00C33847" w:rsidRDefault="00C33847" w:rsidP="00C33847">
            <w:pPr>
              <w:autoSpaceDE w:val="0"/>
              <w:autoSpaceDN w:val="0"/>
              <w:adjustRightInd w:val="0"/>
              <w:ind w:left="612"/>
              <w:rPr>
                <w:rFonts w:cs="Times New Roman"/>
                <w:sz w:val="28"/>
                <w:szCs w:val="28"/>
                <w:rtl/>
                <w:lang w:bidi="ar-IQ"/>
              </w:rPr>
            </w:pPr>
            <w:r w:rsidRPr="00C33847">
              <w:rPr>
                <w:rFonts w:cs="Times New Roman"/>
                <w:sz w:val="28"/>
                <w:szCs w:val="28"/>
                <w:rtl/>
                <w:lang w:bidi="ar-IQ"/>
              </w:rPr>
              <w:t>أ2-التعرف على المبادئ و الاساسيات لتخصص الاجهزة الطبية بصورة خاصة .</w:t>
            </w:r>
          </w:p>
          <w:p w:rsidR="00C33847" w:rsidRPr="00C33847" w:rsidRDefault="00C33847" w:rsidP="00C33847">
            <w:pPr>
              <w:autoSpaceDE w:val="0"/>
              <w:autoSpaceDN w:val="0"/>
              <w:adjustRightInd w:val="0"/>
              <w:ind w:left="612"/>
              <w:rPr>
                <w:rFonts w:cs="Times New Roman"/>
                <w:sz w:val="28"/>
                <w:szCs w:val="28"/>
                <w:rtl/>
                <w:lang w:bidi="ar-IQ"/>
              </w:rPr>
            </w:pPr>
            <w:r w:rsidRPr="00C33847">
              <w:rPr>
                <w:rFonts w:cs="Times New Roman"/>
                <w:sz w:val="28"/>
                <w:szCs w:val="28"/>
                <w:rtl/>
                <w:lang w:bidi="ar-IQ"/>
              </w:rPr>
              <w:t>أ3- التعرف على انواع الاجهزة الطبية وتصنيفها الى الكترونية وكهروميكانيكية .</w:t>
            </w:r>
          </w:p>
          <w:p w:rsidR="00C33847" w:rsidRPr="00C33847" w:rsidRDefault="00C33847" w:rsidP="00C33847">
            <w:pPr>
              <w:shd w:val="clear" w:color="auto" w:fill="FFFFFF"/>
              <w:autoSpaceDE w:val="0"/>
              <w:autoSpaceDN w:val="0"/>
              <w:adjustRightInd w:val="0"/>
              <w:ind w:left="612"/>
              <w:rPr>
                <w:rFonts w:ascii="Calibri" w:eastAsia="Calibri" w:hAnsi="Calibri" w:cs="Times New Roman"/>
                <w:sz w:val="28"/>
                <w:szCs w:val="28"/>
                <w:lang w:bidi="ar-IQ"/>
              </w:rPr>
            </w:pPr>
            <w:r w:rsidRPr="00C33847">
              <w:rPr>
                <w:rFonts w:cs="Times New Roman"/>
                <w:sz w:val="28"/>
                <w:szCs w:val="28"/>
                <w:rtl/>
                <w:lang w:bidi="ar-IQ"/>
              </w:rPr>
              <w:t>أ4- التعرف على اساسيات الحاسبة المكتبية.</w:t>
            </w:r>
          </w:p>
          <w:p w:rsidR="00C33847" w:rsidRPr="00C33847" w:rsidRDefault="00C33847" w:rsidP="00C33847">
            <w:pPr>
              <w:shd w:val="clear" w:color="auto" w:fill="FFFFFF"/>
              <w:autoSpaceDE w:val="0"/>
              <w:autoSpaceDN w:val="0"/>
              <w:adjustRightInd w:val="0"/>
              <w:ind w:left="612"/>
              <w:rPr>
                <w:rFonts w:ascii="Calibri" w:eastAsia="Calibri" w:hAnsi="Calibri" w:cs="Times New Roman"/>
                <w:sz w:val="28"/>
                <w:szCs w:val="28"/>
                <w:lang w:bidi="ar-IQ"/>
              </w:rPr>
            </w:pPr>
          </w:p>
        </w:tc>
      </w:tr>
      <w:tr w:rsidR="00C33847" w:rsidRPr="00C33847" w:rsidTr="00C33847">
        <w:trPr>
          <w:trHeight w:val="1519"/>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r w:rsidRPr="00C33847">
              <w:rPr>
                <w:rFonts w:ascii="Calibri" w:eastAsia="Calibri" w:hAnsi="Calibri" w:cs="Times New Roman"/>
                <w:sz w:val="28"/>
                <w:szCs w:val="28"/>
                <w:rtl/>
                <w:lang w:bidi="ar-IQ"/>
              </w:rPr>
              <w:t xml:space="preserve">– الأهداف المهاراتية الخاصة بالبرنامج </w:t>
            </w:r>
          </w:p>
          <w:p w:rsidR="00C33847" w:rsidRPr="00C33847" w:rsidRDefault="00C33847" w:rsidP="00C33847">
            <w:pPr>
              <w:autoSpaceDE w:val="0"/>
              <w:autoSpaceDN w:val="0"/>
              <w:adjustRightInd w:val="0"/>
              <w:ind w:left="612"/>
              <w:rPr>
                <w:rFonts w:cs="Times New Roman"/>
                <w:sz w:val="28"/>
                <w:szCs w:val="28"/>
                <w:rtl/>
                <w:lang w:bidi="ar-IQ"/>
              </w:rPr>
            </w:pPr>
            <w:r w:rsidRPr="00C33847">
              <w:rPr>
                <w:rFonts w:ascii="Calibri" w:eastAsia="Calibri" w:hAnsi="Calibri" w:cs="Times New Roman"/>
                <w:sz w:val="28"/>
                <w:szCs w:val="28"/>
                <w:rtl/>
                <w:lang w:bidi="ar-IQ"/>
              </w:rPr>
              <w:t>ب 1 -</w:t>
            </w:r>
            <w:r w:rsidRPr="00C33847">
              <w:rPr>
                <w:rFonts w:cs="Times New Roman"/>
                <w:sz w:val="28"/>
                <w:szCs w:val="28"/>
                <w:rtl/>
                <w:lang w:bidi="ar-IQ"/>
              </w:rPr>
              <w:t xml:space="preserve"> كيفية عمل الاجهزة الطبية والاعطال المحتملة لها.</w:t>
            </w:r>
          </w:p>
          <w:p w:rsidR="00C33847" w:rsidRPr="00C33847" w:rsidRDefault="00C33847" w:rsidP="00C33847">
            <w:pPr>
              <w:autoSpaceDE w:val="0"/>
              <w:autoSpaceDN w:val="0"/>
              <w:adjustRightInd w:val="0"/>
              <w:ind w:left="612"/>
              <w:rPr>
                <w:rFonts w:cs="Times New Roman"/>
                <w:sz w:val="28"/>
                <w:szCs w:val="28"/>
                <w:rtl/>
                <w:lang w:bidi="ar-IQ"/>
              </w:rPr>
            </w:pPr>
            <w:r w:rsidRPr="00C33847">
              <w:rPr>
                <w:rFonts w:cs="Times New Roman"/>
                <w:sz w:val="28"/>
                <w:szCs w:val="28"/>
                <w:rtl/>
                <w:lang w:bidi="ar-IQ"/>
              </w:rPr>
              <w:t>ب 2 – التعرف على مهارات الصيانة الالكترونية بدرس المعامل والمختبرات كافة.</w:t>
            </w:r>
          </w:p>
          <w:p w:rsidR="00C33847" w:rsidRPr="00C33847" w:rsidRDefault="00C33847" w:rsidP="00C33847">
            <w:pPr>
              <w:shd w:val="clear" w:color="auto" w:fill="FFFFFF"/>
              <w:autoSpaceDE w:val="0"/>
              <w:autoSpaceDN w:val="0"/>
              <w:adjustRightInd w:val="0"/>
              <w:ind w:left="612"/>
              <w:rPr>
                <w:rFonts w:ascii="Calibri" w:eastAsia="Calibri" w:hAnsi="Calibri" w:cs="Times New Roman"/>
                <w:sz w:val="28"/>
                <w:szCs w:val="28"/>
                <w:rtl/>
                <w:lang w:bidi="ar-IQ"/>
              </w:rPr>
            </w:pPr>
            <w:r w:rsidRPr="00C33847">
              <w:rPr>
                <w:rFonts w:cs="Times New Roman"/>
                <w:sz w:val="28"/>
                <w:szCs w:val="28"/>
                <w:rtl/>
                <w:lang w:bidi="ar-IQ"/>
              </w:rPr>
              <w:t>ب 3 – التعرف على مهارات صيانة الاجهزة الطبية بكافة انواعها</w:t>
            </w:r>
          </w:p>
          <w:p w:rsidR="00C33847" w:rsidRPr="00C33847" w:rsidRDefault="00C33847" w:rsidP="00C33847">
            <w:pPr>
              <w:shd w:val="clear" w:color="auto" w:fill="FFFFFF"/>
              <w:autoSpaceDE w:val="0"/>
              <w:autoSpaceDN w:val="0"/>
              <w:adjustRightInd w:val="0"/>
              <w:ind w:left="612"/>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r>
      <w:tr w:rsidR="00C33847" w:rsidRPr="00C33847" w:rsidTr="00C33847">
        <w:trPr>
          <w:trHeight w:val="423"/>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طرائق التعليم والتعلم </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autoSpaceDE w:val="0"/>
              <w:autoSpaceDN w:val="0"/>
              <w:adjustRightInd w:val="0"/>
              <w:ind w:left="360"/>
              <w:rPr>
                <w:rFonts w:cs="Times New Roman"/>
                <w:sz w:val="28"/>
                <w:szCs w:val="28"/>
                <w:rtl/>
                <w:lang w:bidi="ar-IQ"/>
              </w:rPr>
            </w:pPr>
            <w:r w:rsidRPr="00C33847">
              <w:rPr>
                <w:rFonts w:cs="Times New Roman"/>
                <w:sz w:val="28"/>
                <w:szCs w:val="28"/>
                <w:rtl/>
                <w:lang w:bidi="ar-IQ"/>
              </w:rPr>
              <w:t>المحاضرات النظرية / المحاظرات العملية في المختبرات والورش والمعامل / التدريب الصيفي.</w:t>
            </w: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p>
        </w:tc>
      </w:tr>
      <w:tr w:rsidR="00C33847" w:rsidRPr="00C33847" w:rsidTr="00C33847">
        <w:trPr>
          <w:trHeight w:val="400"/>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طرائق التقييم </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autoSpaceDE w:val="0"/>
              <w:autoSpaceDN w:val="0"/>
              <w:adjustRightInd w:val="0"/>
              <w:ind w:left="360"/>
              <w:rPr>
                <w:rFonts w:cs="Times New Roman"/>
                <w:sz w:val="28"/>
                <w:szCs w:val="28"/>
                <w:rtl/>
                <w:lang w:bidi="ar-IQ"/>
              </w:rPr>
            </w:pPr>
            <w:r w:rsidRPr="00C33847">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p>
        </w:tc>
      </w:tr>
      <w:tr w:rsidR="00C33847" w:rsidRPr="00C33847" w:rsidTr="00C33847">
        <w:trPr>
          <w:trHeight w:val="1290"/>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r w:rsidRPr="00C33847">
              <w:rPr>
                <w:rFonts w:ascii="Calibri" w:eastAsia="Calibri" w:hAnsi="Calibri" w:cs="Times New Roman"/>
                <w:sz w:val="28"/>
                <w:szCs w:val="28"/>
                <w:rtl/>
                <w:lang w:bidi="ar-IQ"/>
              </w:rPr>
              <w:t>ج- الأهداف الوجدانية والقيمية .</w:t>
            </w:r>
          </w:p>
          <w:p w:rsidR="00C33847" w:rsidRPr="00C33847" w:rsidRDefault="00C33847" w:rsidP="00C3384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C33847">
              <w:rPr>
                <w:rFonts w:ascii="Cambria" w:eastAsia="Calibri" w:hAnsi="Cambria" w:cs="Times New Roman"/>
                <w:color w:val="000000"/>
                <w:sz w:val="28"/>
                <w:szCs w:val="28"/>
                <w:rtl/>
                <w:lang w:bidi="ar-IQ"/>
              </w:rPr>
              <w:t>ج1-  يقتنع باهمية التخصص الذي يدرسه .</w:t>
            </w:r>
          </w:p>
          <w:p w:rsidR="00C33847" w:rsidRPr="00C33847" w:rsidRDefault="00C33847" w:rsidP="00C3384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C33847">
              <w:rPr>
                <w:rFonts w:ascii="Cambria" w:eastAsia="Calibri" w:hAnsi="Cambria" w:cs="Times New Roman"/>
                <w:color w:val="000000"/>
                <w:sz w:val="28"/>
                <w:szCs w:val="28"/>
                <w:rtl/>
                <w:lang w:bidi="ar-IQ"/>
              </w:rPr>
              <w:t>ج2-  يقدر جهد التدريسيين والفنيين في اعطاء المادة العلميه .</w:t>
            </w:r>
          </w:p>
          <w:p w:rsidR="00C33847" w:rsidRPr="00C33847" w:rsidRDefault="00C33847" w:rsidP="00C33847">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C33847">
              <w:rPr>
                <w:rFonts w:ascii="Cambria" w:eastAsia="Calibri" w:hAnsi="Cambria" w:cs="Times New Roman"/>
                <w:color w:val="000000"/>
                <w:sz w:val="28"/>
                <w:szCs w:val="28"/>
                <w:rtl/>
                <w:lang w:bidi="ar-IQ"/>
              </w:rPr>
              <w:t>ج3-  يشارك مجاميع الطلبة في الاعمال الجماعيه .</w:t>
            </w:r>
          </w:p>
          <w:p w:rsidR="00C33847" w:rsidRPr="00C33847" w:rsidRDefault="00C33847" w:rsidP="00C33847">
            <w:pPr>
              <w:shd w:val="clear" w:color="auto" w:fill="FFFFFF"/>
              <w:autoSpaceDE w:val="0"/>
              <w:autoSpaceDN w:val="0"/>
              <w:adjustRightInd w:val="0"/>
              <w:rPr>
                <w:rFonts w:ascii="Calibri" w:eastAsia="Calibri" w:hAnsi="Calibri" w:cs="Times New Roman"/>
                <w:sz w:val="28"/>
                <w:szCs w:val="28"/>
                <w:rtl/>
                <w:lang w:bidi="ar-IQ"/>
              </w:rPr>
            </w:pPr>
            <w:r w:rsidRPr="00C33847">
              <w:rPr>
                <w:rFonts w:ascii="Cambria" w:eastAsia="Calibri" w:hAnsi="Cambria" w:cs="Times New Roman"/>
                <w:color w:val="000000"/>
                <w:sz w:val="28"/>
                <w:szCs w:val="28"/>
                <w:rtl/>
                <w:lang w:bidi="ar-IQ"/>
              </w:rPr>
              <w:t xml:space="preserve">        ج4-  يحترم الاخلاص في العمل ويكره الغش .</w:t>
            </w: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p>
        </w:tc>
      </w:tr>
      <w:tr w:rsidR="00C33847" w:rsidRPr="00C33847" w:rsidTr="00C33847">
        <w:trPr>
          <w:trHeight w:val="471"/>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C33847">
              <w:rPr>
                <w:rFonts w:ascii="Calibri" w:eastAsia="Calibri" w:hAnsi="Calibri" w:cs="Times New Roman"/>
                <w:sz w:val="28"/>
                <w:szCs w:val="28"/>
                <w:rtl/>
                <w:lang w:bidi="ar-IQ"/>
              </w:rPr>
              <w:lastRenderedPageBreak/>
              <w:t xml:space="preserve">    طرائق التعليم والتعلم </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r w:rsidRPr="00C33847">
              <w:rPr>
                <w:rFonts w:cs="Times New Roman"/>
                <w:sz w:val="28"/>
                <w:szCs w:val="28"/>
                <w:rtl/>
                <w:lang w:bidi="ar-IQ"/>
              </w:rPr>
              <w:t>المحاضرات النظرية</w:t>
            </w:r>
            <w:r w:rsidRPr="00C33847">
              <w:rPr>
                <w:rFonts w:ascii="Calibri" w:eastAsia="Calibri" w:hAnsi="Calibri" w:cs="Times New Roman"/>
                <w:sz w:val="28"/>
                <w:szCs w:val="28"/>
                <w:rtl/>
                <w:lang w:bidi="ar-IQ"/>
              </w:rPr>
              <w:t>, المناقشة</w:t>
            </w: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p>
        </w:tc>
      </w:tr>
      <w:tr w:rsidR="00C33847" w:rsidRPr="00C33847" w:rsidTr="00C33847">
        <w:trPr>
          <w:trHeight w:val="425"/>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طرائق التقييم </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rtl/>
                <w:lang w:bidi="ar-IQ"/>
              </w:rPr>
            </w:pPr>
            <w:r w:rsidRPr="00C33847">
              <w:rPr>
                <w:rFonts w:cs="Times New Roman"/>
                <w:sz w:val="28"/>
                <w:szCs w:val="28"/>
                <w:rtl/>
                <w:lang w:bidi="ar-IQ"/>
              </w:rPr>
              <w:t>التقييم اليومي / الاختبارات التحررية النظرية / الاختبارت العملية في المختبر والورش</w:t>
            </w:r>
          </w:p>
          <w:p w:rsidR="00C33847" w:rsidRPr="00C33847" w:rsidRDefault="00C33847" w:rsidP="00C33847">
            <w:pPr>
              <w:shd w:val="clear" w:color="auto" w:fill="FFFFFF"/>
              <w:autoSpaceDE w:val="0"/>
              <w:autoSpaceDN w:val="0"/>
              <w:adjustRightInd w:val="0"/>
              <w:ind w:left="360"/>
              <w:rPr>
                <w:rFonts w:ascii="Calibri" w:eastAsia="Calibri" w:hAnsi="Calibri" w:cs="Times New Roman"/>
                <w:sz w:val="28"/>
                <w:szCs w:val="28"/>
                <w:lang w:bidi="ar-IQ"/>
              </w:rPr>
            </w:pPr>
          </w:p>
        </w:tc>
      </w:tr>
    </w:tbl>
    <w:p w:rsidR="00C33847" w:rsidRPr="00C33847" w:rsidRDefault="00C33847" w:rsidP="00C33847">
      <w:pPr>
        <w:shd w:val="clear" w:color="auto" w:fill="FFFFFF"/>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C33847" w:rsidRPr="00C33847" w:rsidTr="00C33847">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ind w:left="432"/>
              <w:rPr>
                <w:rFonts w:ascii="Calibri" w:eastAsia="Calibri" w:hAnsi="Calibri" w:cs="Times New Roman"/>
                <w:sz w:val="28"/>
                <w:szCs w:val="28"/>
                <w:rtl/>
                <w:lang w:bidi="ar-IQ"/>
              </w:rPr>
            </w:pPr>
          </w:p>
          <w:p w:rsidR="00C33847" w:rsidRPr="00C33847" w:rsidRDefault="00C33847" w:rsidP="00C33847">
            <w:pPr>
              <w:autoSpaceDE w:val="0"/>
              <w:autoSpaceDN w:val="0"/>
              <w:adjustRightInd w:val="0"/>
              <w:ind w:left="432"/>
              <w:rPr>
                <w:rFonts w:ascii="Calibri" w:eastAsia="Calibri" w:hAnsi="Calibri" w:cs="Times New Roman"/>
                <w:sz w:val="28"/>
                <w:szCs w:val="28"/>
                <w:rtl/>
                <w:lang w:bidi="ar-IQ"/>
              </w:rPr>
            </w:pPr>
            <w:r w:rsidRPr="00C33847">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C33847" w:rsidRPr="00C33847" w:rsidRDefault="00C33847" w:rsidP="00C33847">
            <w:pPr>
              <w:tabs>
                <w:tab w:val="left" w:pos="687"/>
              </w:tabs>
              <w:autoSpaceDE w:val="0"/>
              <w:autoSpaceDN w:val="0"/>
              <w:adjustRightInd w:val="0"/>
              <w:ind w:left="612"/>
              <w:rPr>
                <w:rFonts w:cs="Times New Roman"/>
                <w:sz w:val="28"/>
                <w:szCs w:val="28"/>
                <w:rtl/>
                <w:lang w:bidi="ar-IQ"/>
              </w:rPr>
            </w:pPr>
            <w:r w:rsidRPr="00C33847">
              <w:rPr>
                <w:rFonts w:ascii="Calibri" w:eastAsia="Calibri" w:hAnsi="Calibri" w:cs="Times New Roman"/>
                <w:sz w:val="28"/>
                <w:szCs w:val="28"/>
                <w:rtl/>
                <w:lang w:bidi="ar-IQ"/>
              </w:rPr>
              <w:t>د1-</w:t>
            </w:r>
            <w:r w:rsidRPr="00C33847">
              <w:rPr>
                <w:rFonts w:cs="Times New Roman"/>
                <w:sz w:val="28"/>
                <w:szCs w:val="28"/>
                <w:rtl/>
                <w:lang w:bidi="ar-IQ"/>
              </w:rPr>
              <w:t xml:space="preserve"> يكون الخريج قادر على صيانة الاجهزة الالكترونية بصورة عامة.</w:t>
            </w:r>
          </w:p>
          <w:p w:rsidR="00C33847" w:rsidRPr="00C33847" w:rsidRDefault="00C33847" w:rsidP="00C33847">
            <w:pPr>
              <w:tabs>
                <w:tab w:val="left" w:pos="687"/>
              </w:tabs>
              <w:autoSpaceDE w:val="0"/>
              <w:autoSpaceDN w:val="0"/>
              <w:adjustRightInd w:val="0"/>
              <w:ind w:left="612"/>
              <w:rPr>
                <w:rFonts w:cs="Times New Roman"/>
                <w:sz w:val="28"/>
                <w:szCs w:val="28"/>
                <w:rtl/>
                <w:lang w:bidi="ar-IQ"/>
              </w:rPr>
            </w:pPr>
            <w:r w:rsidRPr="00C33847">
              <w:rPr>
                <w:rFonts w:cs="Times New Roman"/>
                <w:sz w:val="28"/>
                <w:szCs w:val="28"/>
                <w:rtl/>
                <w:lang w:bidi="ar-IQ"/>
              </w:rPr>
              <w:t>د2- يكون الخريج قادر على مواكبة التطور في الجهاز الالكتروني.</w:t>
            </w:r>
          </w:p>
          <w:p w:rsidR="00C33847" w:rsidRPr="00C33847" w:rsidRDefault="00C33847" w:rsidP="00C33847">
            <w:pPr>
              <w:tabs>
                <w:tab w:val="left" w:pos="687"/>
              </w:tabs>
              <w:autoSpaceDE w:val="0"/>
              <w:autoSpaceDN w:val="0"/>
              <w:adjustRightInd w:val="0"/>
              <w:ind w:left="612"/>
              <w:rPr>
                <w:rFonts w:cs="Times New Roman"/>
                <w:sz w:val="28"/>
                <w:szCs w:val="28"/>
                <w:rtl/>
                <w:lang w:bidi="ar-IQ"/>
              </w:rPr>
            </w:pPr>
            <w:r w:rsidRPr="00C33847">
              <w:rPr>
                <w:rFonts w:cs="Times New Roman"/>
                <w:sz w:val="28"/>
                <w:szCs w:val="28"/>
                <w:rtl/>
                <w:lang w:bidi="ar-IQ"/>
              </w:rPr>
              <w:t>د3- يكون الخريج قادر على اكمال دراسته في مجال تخصصه بصورة خاصه ومجال الالكترونيك بصورة عامة.</w:t>
            </w:r>
          </w:p>
          <w:p w:rsidR="00C33847" w:rsidRPr="00C33847" w:rsidRDefault="00C33847" w:rsidP="00C33847">
            <w:pPr>
              <w:tabs>
                <w:tab w:val="left" w:pos="687"/>
              </w:tabs>
              <w:autoSpaceDE w:val="0"/>
              <w:autoSpaceDN w:val="0"/>
              <w:adjustRightInd w:val="0"/>
              <w:ind w:left="612"/>
              <w:rPr>
                <w:rFonts w:ascii="Calibri" w:eastAsia="Calibri" w:hAnsi="Calibri" w:cs="Times New Roman"/>
                <w:sz w:val="28"/>
                <w:szCs w:val="28"/>
                <w:rtl/>
                <w:lang w:bidi="ar-IQ"/>
              </w:rPr>
            </w:pPr>
          </w:p>
          <w:p w:rsidR="00C33847" w:rsidRPr="00C33847" w:rsidRDefault="00C33847" w:rsidP="00C33847">
            <w:pPr>
              <w:autoSpaceDE w:val="0"/>
              <w:autoSpaceDN w:val="0"/>
              <w:adjustRightInd w:val="0"/>
              <w:ind w:left="432"/>
              <w:rPr>
                <w:rFonts w:ascii="Calibri" w:eastAsia="Calibri" w:hAnsi="Calibri" w:cs="Times New Roman"/>
                <w:sz w:val="28"/>
                <w:szCs w:val="28"/>
                <w:lang w:bidi="ar-IQ"/>
              </w:rPr>
            </w:pPr>
          </w:p>
        </w:tc>
      </w:tr>
      <w:tr w:rsidR="00C33847" w:rsidRPr="00C33847" w:rsidTr="00C33847">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tabs>
                <w:tab w:val="left" w:pos="672"/>
              </w:tabs>
              <w:autoSpaceDE w:val="0"/>
              <w:autoSpaceDN w:val="0"/>
              <w:adjustRightInd w:val="0"/>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طرائق التعليم والتعلم </w:t>
            </w:r>
          </w:p>
        </w:tc>
      </w:tr>
      <w:tr w:rsidR="00C33847" w:rsidRPr="00C33847" w:rsidTr="00C33847">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libri" w:eastAsia="Calibri" w:hAnsi="Calibri" w:cs="Times New Roman"/>
                <w:sz w:val="28"/>
                <w:szCs w:val="28"/>
                <w:rtl/>
                <w:lang w:bidi="ar-IQ"/>
              </w:rPr>
            </w:pPr>
          </w:p>
          <w:p w:rsidR="00C33847" w:rsidRPr="00C33847" w:rsidRDefault="00C33847" w:rsidP="00C33847">
            <w:pPr>
              <w:autoSpaceDE w:val="0"/>
              <w:autoSpaceDN w:val="0"/>
              <w:adjustRightInd w:val="0"/>
              <w:ind w:left="360"/>
              <w:rPr>
                <w:rFonts w:cs="Times New Roman"/>
                <w:sz w:val="28"/>
                <w:szCs w:val="28"/>
                <w:rtl/>
                <w:lang w:bidi="ar-IQ"/>
              </w:rPr>
            </w:pPr>
            <w:r w:rsidRPr="00C33847">
              <w:rPr>
                <w:rFonts w:cs="Times New Roman"/>
                <w:sz w:val="28"/>
                <w:szCs w:val="28"/>
                <w:rtl/>
                <w:lang w:bidi="ar-IQ"/>
              </w:rPr>
              <w:t>المحاضرة – الورشة – المختبر – التدريب المنهجي – التدريب الصيفي.</w:t>
            </w:r>
          </w:p>
          <w:p w:rsidR="00C33847" w:rsidRPr="00C33847" w:rsidRDefault="00C33847" w:rsidP="00C33847">
            <w:pPr>
              <w:autoSpaceDE w:val="0"/>
              <w:autoSpaceDN w:val="0"/>
              <w:adjustRightInd w:val="0"/>
              <w:rPr>
                <w:rFonts w:cs="Times New Roman"/>
                <w:sz w:val="28"/>
                <w:szCs w:val="28"/>
                <w:rtl/>
                <w:lang w:bidi="ar-IQ"/>
              </w:rPr>
            </w:pPr>
          </w:p>
          <w:p w:rsidR="00C33847" w:rsidRPr="00C33847" w:rsidRDefault="00C33847" w:rsidP="00C33847">
            <w:pPr>
              <w:autoSpaceDE w:val="0"/>
              <w:autoSpaceDN w:val="0"/>
              <w:adjustRightInd w:val="0"/>
              <w:rPr>
                <w:rFonts w:ascii="Calibri" w:eastAsia="Calibri" w:hAnsi="Calibri" w:cs="Times New Roman"/>
                <w:sz w:val="28"/>
                <w:szCs w:val="28"/>
                <w:rtl/>
                <w:lang w:bidi="ar-IQ"/>
              </w:rPr>
            </w:pPr>
          </w:p>
          <w:p w:rsidR="00C33847" w:rsidRPr="00C33847" w:rsidRDefault="00C33847" w:rsidP="00C33847">
            <w:pPr>
              <w:autoSpaceDE w:val="0"/>
              <w:autoSpaceDN w:val="0"/>
              <w:adjustRightInd w:val="0"/>
              <w:rPr>
                <w:rFonts w:ascii="Calibri" w:eastAsia="Calibri" w:hAnsi="Calibri" w:cs="Times New Roman"/>
                <w:sz w:val="28"/>
                <w:szCs w:val="28"/>
                <w:rtl/>
                <w:lang w:bidi="ar-IQ"/>
              </w:rPr>
            </w:pPr>
          </w:p>
          <w:p w:rsidR="00C33847" w:rsidRPr="00C33847" w:rsidRDefault="00C33847" w:rsidP="00C33847">
            <w:pPr>
              <w:autoSpaceDE w:val="0"/>
              <w:autoSpaceDN w:val="0"/>
              <w:adjustRightInd w:val="0"/>
              <w:rPr>
                <w:rFonts w:ascii="Calibri" w:eastAsia="Calibri" w:hAnsi="Calibri" w:cs="Times New Roman"/>
                <w:sz w:val="28"/>
                <w:szCs w:val="28"/>
                <w:rtl/>
                <w:lang w:bidi="ar-IQ"/>
              </w:rPr>
            </w:pPr>
          </w:p>
          <w:p w:rsidR="00C33847" w:rsidRPr="00C33847" w:rsidRDefault="00C33847" w:rsidP="00C33847">
            <w:pPr>
              <w:autoSpaceDE w:val="0"/>
              <w:autoSpaceDN w:val="0"/>
              <w:adjustRightInd w:val="0"/>
              <w:rPr>
                <w:rFonts w:ascii="Calibri" w:eastAsia="Calibri" w:hAnsi="Calibri" w:cs="Times New Roman"/>
                <w:sz w:val="28"/>
                <w:szCs w:val="28"/>
                <w:lang w:bidi="ar-IQ"/>
              </w:rPr>
            </w:pPr>
          </w:p>
        </w:tc>
      </w:tr>
      <w:tr w:rsidR="00C33847" w:rsidRPr="00C33847" w:rsidTr="00C33847">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tabs>
                <w:tab w:val="left" w:pos="642"/>
              </w:tabs>
              <w:autoSpaceDE w:val="0"/>
              <w:autoSpaceDN w:val="0"/>
              <w:adjustRightInd w:val="0"/>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         طرائق التقييم </w:t>
            </w:r>
          </w:p>
        </w:tc>
      </w:tr>
      <w:tr w:rsidR="00C33847" w:rsidRPr="00C33847" w:rsidTr="00C33847">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libri" w:eastAsia="Calibri" w:hAnsi="Calibri" w:cs="Times New Roman"/>
                <w:sz w:val="28"/>
                <w:szCs w:val="28"/>
                <w:rtl/>
                <w:lang w:bidi="ar-IQ"/>
              </w:rPr>
            </w:pPr>
          </w:p>
          <w:p w:rsidR="00C33847" w:rsidRPr="00C33847" w:rsidRDefault="00C33847" w:rsidP="00C33847">
            <w:pPr>
              <w:rPr>
                <w:rFonts w:ascii="Calibri" w:eastAsia="Calibri" w:hAnsi="Calibri" w:cs="Times New Roman"/>
                <w:sz w:val="28"/>
                <w:szCs w:val="28"/>
                <w:lang w:bidi="ar-IQ"/>
              </w:rPr>
            </w:pPr>
          </w:p>
          <w:p w:rsidR="00C33847" w:rsidRPr="00C33847" w:rsidRDefault="00C33847" w:rsidP="00C33847">
            <w:pPr>
              <w:autoSpaceDE w:val="0"/>
              <w:autoSpaceDN w:val="0"/>
              <w:adjustRightInd w:val="0"/>
              <w:ind w:left="360"/>
              <w:rPr>
                <w:rFonts w:cs="Times New Roman"/>
                <w:sz w:val="28"/>
                <w:szCs w:val="28"/>
                <w:lang w:bidi="ar-IQ"/>
              </w:rPr>
            </w:pPr>
            <w:r w:rsidRPr="00C33847">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C33847" w:rsidRPr="00C33847" w:rsidRDefault="00C33847" w:rsidP="00C33847">
            <w:pPr>
              <w:rPr>
                <w:rFonts w:ascii="Calibri" w:eastAsia="Calibri" w:hAnsi="Calibri" w:cs="Times New Roman"/>
                <w:sz w:val="28"/>
                <w:szCs w:val="28"/>
                <w:lang w:bidi="ar-IQ"/>
              </w:rPr>
            </w:pPr>
          </w:p>
        </w:tc>
      </w:tr>
      <w:tr w:rsidR="00C33847" w:rsidRPr="00C33847" w:rsidTr="00C33847">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left" w:pos="582"/>
              </w:tabs>
              <w:autoSpaceDE w:val="0"/>
              <w:autoSpaceDN w:val="0"/>
              <w:adjustRightInd w:val="0"/>
              <w:spacing w:after="200" w:line="276" w:lineRule="auto"/>
              <w:rPr>
                <w:rFonts w:ascii="Calibri" w:eastAsia="Calibri" w:hAnsi="Calibri" w:cs="Times New Roman"/>
                <w:sz w:val="28"/>
                <w:szCs w:val="28"/>
                <w:lang w:bidi="ar-IQ"/>
              </w:rPr>
            </w:pPr>
            <w:r w:rsidRPr="00C33847">
              <w:rPr>
                <w:rFonts w:ascii="Calibri" w:eastAsia="Calibri" w:hAnsi="Calibri" w:cs="Times New Roman"/>
                <w:sz w:val="28"/>
                <w:szCs w:val="28"/>
                <w:rtl/>
                <w:lang w:bidi="ar-IQ"/>
              </w:rPr>
              <w:t xml:space="preserve">بنية البرنامج </w:t>
            </w:r>
          </w:p>
        </w:tc>
      </w:tr>
      <w:tr w:rsidR="00C33847" w:rsidRPr="00C33847" w:rsidTr="00C33847">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 xml:space="preserve">          الساعات المعتمدة</w:t>
            </w:r>
          </w:p>
        </w:tc>
      </w:tr>
      <w:tr w:rsidR="00C33847" w:rsidRPr="00C33847" w:rsidTr="00C33847">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libri" w:eastAsia="Calibri" w:hAnsi="Calibri" w:cs="Times New Roman"/>
                <w:sz w:val="24"/>
                <w:szCs w:val="24"/>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libri" w:eastAsia="Calibri" w:hAnsi="Calibri" w:cs="Times New Roman"/>
                <w:sz w:val="24"/>
                <w:szCs w:val="24"/>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4"/>
                <w:szCs w:val="24"/>
                <w:lang w:bidi="ar-IQ"/>
              </w:rPr>
            </w:pPr>
            <w:r w:rsidRPr="00C33847">
              <w:rPr>
                <w:rFonts w:ascii="Calibri" w:eastAsia="Calibri" w:hAnsi="Calibri" w:cs="Times New Roman"/>
                <w:sz w:val="24"/>
                <w:szCs w:val="24"/>
                <w:rtl/>
                <w:lang w:bidi="ar-IQ"/>
              </w:rPr>
              <w:t xml:space="preserve">   عملي </w:t>
            </w:r>
          </w:p>
        </w:tc>
      </w:tr>
      <w:tr w:rsidR="00C33847" w:rsidRPr="00C33847" w:rsidTr="00C33847">
        <w:trPr>
          <w:trHeight w:val="689"/>
        </w:trPr>
        <w:tc>
          <w:tcPr>
            <w:tcW w:w="2135"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r w:rsidRPr="00C33847">
              <w:rPr>
                <w:rFonts w:ascii="Calibri" w:eastAsia="Calibri" w:hAnsi="Calibri" w:cs="Times New Roman"/>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53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772"/>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78"/>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4</w:t>
            </w:r>
          </w:p>
        </w:tc>
      </w:tr>
      <w:tr w:rsidR="00C33847" w:rsidRPr="00C33847" w:rsidTr="00C33847">
        <w:trPr>
          <w:trHeight w:val="260"/>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3</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r w:rsidRPr="00C33847">
              <w:rPr>
                <w:rFonts w:ascii="Calibri" w:eastAsia="Calibri" w:hAnsi="Calibri" w:cs="Times New Roman"/>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4</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2</w:t>
            </w:r>
          </w:p>
        </w:tc>
      </w:tr>
      <w:tr w:rsidR="00C33847" w:rsidRPr="00C33847" w:rsidTr="00C33847">
        <w:trPr>
          <w:trHeight w:val="346"/>
        </w:trPr>
        <w:tc>
          <w:tcPr>
            <w:tcW w:w="213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cs="Times New Roman"/>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rFonts w:cs="Times New Roman"/>
                <w:sz w:val="28"/>
                <w:szCs w:val="28"/>
                <w:lang w:bidi="ar-IQ"/>
              </w:rPr>
            </w:pPr>
            <w:r w:rsidRPr="00C33847">
              <w:rPr>
                <w:rFonts w:cs="Times New Roman"/>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numPr>
                <w:ilvl w:val="0"/>
                <w:numId w:val="4"/>
              </w:numPr>
              <w:tabs>
                <w:tab w:val="left" w:pos="507"/>
              </w:tabs>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lastRenderedPageBreak/>
              <w:t>التخطيط للتطور الشخصي</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autoSpaceDE w:val="0"/>
              <w:autoSpaceDN w:val="0"/>
              <w:adjustRightInd w:val="0"/>
              <w:rPr>
                <w:b/>
                <w:bCs/>
                <w:sz w:val="32"/>
                <w:szCs w:val="32"/>
                <w:rtl/>
                <w:lang w:bidi="ar-IQ"/>
              </w:rPr>
            </w:pPr>
            <w:r w:rsidRPr="00C33847">
              <w:rPr>
                <w:b/>
                <w:bCs/>
                <w:sz w:val="32"/>
                <w:szCs w:val="32"/>
                <w:rtl/>
                <w:lang w:bidi="ar-IQ"/>
              </w:rPr>
              <w:t xml:space="preserve">      1-استخدام الحاسوب في التصاميم الالكترونية</w:t>
            </w:r>
          </w:p>
          <w:p w:rsidR="00C33847" w:rsidRPr="00C33847" w:rsidRDefault="00C33847" w:rsidP="00C33847">
            <w:pPr>
              <w:autoSpaceDE w:val="0"/>
              <w:autoSpaceDN w:val="0"/>
              <w:adjustRightInd w:val="0"/>
              <w:rPr>
                <w:sz w:val="28"/>
                <w:szCs w:val="28"/>
                <w:lang w:bidi="ar-IQ"/>
              </w:rPr>
            </w:pPr>
            <w:r w:rsidRPr="00C33847">
              <w:rPr>
                <w:b/>
                <w:bCs/>
                <w:sz w:val="32"/>
                <w:szCs w:val="32"/>
                <w:rtl/>
                <w:lang w:bidi="ar-IQ"/>
              </w:rPr>
              <w:t xml:space="preserve">     2 - البحث في الانترنت عن المواضيع الاثرائية التي تزيد من اطلاع الطالب في مجال اختصاصه</w:t>
            </w: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numPr>
                <w:ilvl w:val="0"/>
                <w:numId w:val="4"/>
              </w:numPr>
              <w:tabs>
                <w:tab w:val="left" w:pos="507"/>
              </w:tabs>
              <w:autoSpaceDE w:val="0"/>
              <w:autoSpaceDN w:val="0"/>
              <w:adjustRightInd w:val="0"/>
              <w:spacing w:after="200" w:line="276" w:lineRule="auto"/>
              <w:rPr>
                <w:rFonts w:cs="Times New Roman"/>
                <w:sz w:val="28"/>
                <w:szCs w:val="28"/>
                <w:lang w:bidi="ar-IQ"/>
              </w:rPr>
            </w:pPr>
            <w:r w:rsidRPr="00C33847">
              <w:rPr>
                <w:rFonts w:cs="Times New Roman"/>
                <w:sz w:val="28"/>
                <w:szCs w:val="28"/>
                <w:rtl/>
                <w:lang w:bidi="ar-IQ"/>
              </w:rPr>
              <w:t>معيار القبول (وضع الأنظمة المتعلقة بالالتحاق بالكلية أو المعهد)</w:t>
            </w:r>
          </w:p>
        </w:tc>
      </w:tr>
      <w:tr w:rsidR="00C33847" w:rsidRPr="00C33847" w:rsidTr="00C33847">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C33847" w:rsidRPr="00C33847" w:rsidRDefault="00C33847" w:rsidP="00C33847">
            <w:pPr>
              <w:autoSpaceDE w:val="0"/>
              <w:autoSpaceDN w:val="0"/>
              <w:adjustRightInd w:val="0"/>
              <w:rPr>
                <w:b/>
                <w:bCs/>
                <w:sz w:val="28"/>
                <w:szCs w:val="28"/>
                <w:rtl/>
                <w:lang w:bidi="ar-IQ"/>
              </w:rPr>
            </w:pPr>
            <w:r w:rsidRPr="00C33847">
              <w:rPr>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C33847" w:rsidRPr="00C33847" w:rsidRDefault="00C33847" w:rsidP="00C33847">
            <w:pPr>
              <w:autoSpaceDE w:val="0"/>
              <w:autoSpaceDN w:val="0"/>
              <w:adjustRightInd w:val="0"/>
              <w:rPr>
                <w:sz w:val="28"/>
                <w:szCs w:val="28"/>
                <w:rtl/>
                <w:lang w:bidi="ar-IQ"/>
              </w:rPr>
            </w:pPr>
          </w:p>
          <w:p w:rsidR="00C33847" w:rsidRPr="00C33847" w:rsidRDefault="00C33847" w:rsidP="00C33847">
            <w:pPr>
              <w:autoSpaceDE w:val="0"/>
              <w:autoSpaceDN w:val="0"/>
              <w:adjustRightInd w:val="0"/>
              <w:rPr>
                <w:sz w:val="28"/>
                <w:szCs w:val="28"/>
                <w:rtl/>
                <w:lang w:bidi="ar-IQ"/>
              </w:rPr>
            </w:pPr>
          </w:p>
          <w:p w:rsidR="00C33847" w:rsidRPr="00C33847" w:rsidRDefault="00C33847" w:rsidP="00C33847">
            <w:pPr>
              <w:autoSpaceDE w:val="0"/>
              <w:autoSpaceDN w:val="0"/>
              <w:adjustRightInd w:val="0"/>
              <w:rPr>
                <w:sz w:val="28"/>
                <w:szCs w:val="28"/>
                <w:rtl/>
                <w:lang w:bidi="ar-IQ"/>
              </w:rPr>
            </w:pPr>
          </w:p>
          <w:p w:rsidR="00C33847" w:rsidRPr="00C33847" w:rsidRDefault="00C33847" w:rsidP="00C33847">
            <w:pPr>
              <w:autoSpaceDE w:val="0"/>
              <w:autoSpaceDN w:val="0"/>
              <w:adjustRightInd w:val="0"/>
              <w:rPr>
                <w:sz w:val="28"/>
                <w:szCs w:val="28"/>
                <w:lang w:bidi="ar-IQ"/>
              </w:rPr>
            </w:pPr>
          </w:p>
        </w:tc>
      </w:tr>
      <w:tr w:rsidR="00C33847" w:rsidRPr="00C33847" w:rsidTr="00C33847">
        <w:trPr>
          <w:trHeight w:val="624"/>
        </w:trPr>
        <w:tc>
          <w:tcPr>
            <w:tcW w:w="972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numPr>
                <w:ilvl w:val="0"/>
                <w:numId w:val="4"/>
              </w:numPr>
              <w:shd w:val="clear" w:color="auto" w:fill="FFFFFF"/>
              <w:tabs>
                <w:tab w:val="left" w:pos="507"/>
                <w:tab w:val="left" w:pos="792"/>
              </w:tabs>
              <w:autoSpaceDE w:val="0"/>
              <w:autoSpaceDN w:val="0"/>
              <w:adjustRightInd w:val="0"/>
              <w:spacing w:after="200" w:line="276" w:lineRule="auto"/>
              <w:rPr>
                <w:rFonts w:ascii="Calibri" w:eastAsia="Calibri" w:hAnsi="Calibri" w:cs="Times New Roman"/>
                <w:sz w:val="28"/>
                <w:szCs w:val="28"/>
                <w:lang w:bidi="ar-IQ"/>
              </w:rPr>
            </w:pPr>
            <w:r w:rsidRPr="00C33847">
              <w:rPr>
                <w:rFonts w:ascii="Calibri" w:eastAsia="Calibri" w:hAnsi="Calibri" w:cs="Times New Roman"/>
                <w:sz w:val="28"/>
                <w:szCs w:val="28"/>
                <w:rtl/>
                <w:lang w:bidi="ar-IQ"/>
              </w:rPr>
              <w:t>أهم مصادر المعلومات عن البرنامج</w:t>
            </w:r>
          </w:p>
        </w:tc>
      </w:tr>
      <w:tr w:rsidR="00C33847" w:rsidRPr="00C33847" w:rsidTr="00C33847">
        <w:trPr>
          <w:trHeight w:val="2595"/>
        </w:trPr>
        <w:tc>
          <w:tcPr>
            <w:tcW w:w="972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libri" w:eastAsia="Calibri" w:hAnsi="Calibri"/>
                <w:sz w:val="28"/>
                <w:szCs w:val="28"/>
                <w:rtl/>
                <w:lang w:bidi="ar-IQ"/>
              </w:rPr>
            </w:pPr>
          </w:p>
          <w:p w:rsidR="00C33847" w:rsidRPr="00C33847" w:rsidRDefault="00C33847" w:rsidP="00C33847">
            <w:pPr>
              <w:shd w:val="clear" w:color="auto" w:fill="FFFFFF"/>
              <w:autoSpaceDE w:val="0"/>
              <w:autoSpaceDN w:val="0"/>
              <w:adjustRightInd w:val="0"/>
              <w:rPr>
                <w:rFonts w:ascii="Calibri" w:eastAsia="Calibri" w:hAnsi="Calibri"/>
                <w:sz w:val="28"/>
                <w:szCs w:val="28"/>
                <w:rtl/>
                <w:lang w:bidi="ar-IQ"/>
              </w:rPr>
            </w:pPr>
          </w:p>
          <w:p w:rsidR="00C33847" w:rsidRPr="00C33847" w:rsidRDefault="00C33847" w:rsidP="00C33847">
            <w:pPr>
              <w:shd w:val="clear" w:color="auto" w:fill="FFFFFF"/>
              <w:autoSpaceDE w:val="0"/>
              <w:autoSpaceDN w:val="0"/>
              <w:adjustRightInd w:val="0"/>
              <w:rPr>
                <w:rFonts w:ascii="Calibri" w:eastAsia="Calibri" w:hAnsi="Calibri"/>
                <w:sz w:val="28"/>
                <w:szCs w:val="28"/>
                <w:lang w:bidi="ar-IQ"/>
              </w:rPr>
            </w:pPr>
            <w:r w:rsidRPr="00C33847">
              <w:rPr>
                <w:rFonts w:ascii="Calibri" w:eastAsia="Calibri" w:hAnsi="Calibri"/>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C33847" w:rsidRPr="00C33847" w:rsidRDefault="00C33847" w:rsidP="00C33847">
      <w:pPr>
        <w:shd w:val="clear" w:color="auto" w:fill="FFFFFF"/>
        <w:rPr>
          <w:rtl/>
        </w:rPr>
      </w:pPr>
    </w:p>
    <w:p w:rsidR="00C33847" w:rsidRPr="00C33847" w:rsidRDefault="00C33847" w:rsidP="00C33847">
      <w:pPr>
        <w:shd w:val="clear" w:color="auto" w:fill="FFFFFF"/>
        <w:rPr>
          <w:rtl/>
        </w:rPr>
      </w:pPr>
    </w:p>
    <w:p w:rsidR="00C33847" w:rsidRPr="00C33847" w:rsidRDefault="00C33847" w:rsidP="00C33847">
      <w:pPr>
        <w:bidi w:val="0"/>
        <w:spacing w:line="276" w:lineRule="auto"/>
        <w:rPr>
          <w:sz w:val="28"/>
          <w:szCs w:val="28"/>
          <w:rtl/>
          <w:lang w:bidi="ar-IQ"/>
        </w:rPr>
        <w:sectPr w:rsidR="00C33847" w:rsidRPr="00C33847">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C33847" w:rsidRPr="00C33847" w:rsidTr="00C33847">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rPr>
              <w:lastRenderedPageBreak/>
              <w:t>مخطط مهارات المنهج</w:t>
            </w:r>
          </w:p>
        </w:tc>
      </w:tr>
      <w:tr w:rsidR="00C33847" w:rsidRPr="00C33847" w:rsidTr="00C33847">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C33847" w:rsidRPr="00C33847" w:rsidTr="00C33847">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مخرجات التعلم المطلوبة من البرنامج</w:t>
            </w:r>
          </w:p>
        </w:tc>
      </w:tr>
      <w:tr w:rsidR="00C33847" w:rsidRPr="00C33847" w:rsidTr="00C33847">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tl/>
              </w:rPr>
            </w:pPr>
            <w:r w:rsidRPr="00C33847">
              <w:rPr>
                <w:rFonts w:ascii="Cambria" w:eastAsia="Calibri" w:hAnsi="Cambria" w:cs="Times New Roman"/>
                <w:b/>
                <w:bCs/>
                <w:color w:val="000000"/>
                <w:sz w:val="24"/>
                <w:szCs w:val="24"/>
                <w:rtl/>
              </w:rPr>
              <w:t>أساسي</w:t>
            </w:r>
          </w:p>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rPr>
            </w:pPr>
            <w:r w:rsidRPr="00C33847">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C33847" w:rsidRPr="00C33847" w:rsidTr="00C33847">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د4</w:t>
            </w:r>
          </w:p>
        </w:tc>
      </w:tr>
      <w:tr w:rsidR="00C33847" w:rsidRPr="00C33847" w:rsidTr="00C33847">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rtl/>
                <w:lang w:bidi="ar-IQ"/>
              </w:rPr>
            </w:pPr>
            <w:r w:rsidRPr="00C33847">
              <w:rPr>
                <w:rFonts w:ascii="Cambria" w:eastAsia="Calibri" w:hAnsi="Cambria" w:cs="Times New Roman"/>
                <w:b/>
                <w:bCs/>
                <w:color w:val="000000"/>
                <w:sz w:val="24"/>
                <w:szCs w:val="24"/>
                <w:rtl/>
                <w:lang w:bidi="ar-IQ"/>
              </w:rPr>
              <w:t>المرحلة الاولى</w:t>
            </w:r>
          </w:p>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C33847" w:rsidRPr="00C33847" w:rsidRDefault="00C33847" w:rsidP="00C33847">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329"/>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tl/>
                <w:lang w:bidi="ar-IQ"/>
              </w:rPr>
            </w:pPr>
            <w:r w:rsidRPr="00C33847">
              <w:rPr>
                <w:rFonts w:ascii="Cambria" w:eastAsia="Calibri" w:hAnsi="Cambria" w:cs="Times New Roman"/>
                <w:b/>
                <w:bCs/>
                <w:color w:val="000000"/>
                <w:sz w:val="24"/>
                <w:szCs w:val="24"/>
                <w:rtl/>
                <w:lang w:bidi="ar-IQ"/>
              </w:rPr>
              <w:t>المرحلة الثانية</w:t>
            </w:r>
          </w:p>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r w:rsidRPr="00C33847">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r w:rsidR="00C33847" w:rsidRPr="00C33847" w:rsidTr="00C33847">
        <w:trPr>
          <w:trHeight w:val="462"/>
        </w:trPr>
        <w:tc>
          <w:tcPr>
            <w:tcW w:w="1825"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r w:rsidRPr="00C33847">
              <w:rPr>
                <w:rFonts w:ascii="Cambria"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C33847" w:rsidRPr="00C33847" w:rsidRDefault="00C33847" w:rsidP="00C33847">
            <w:pPr>
              <w:autoSpaceDE w:val="0"/>
              <w:autoSpaceDN w:val="0"/>
              <w:adjustRightInd w:val="0"/>
              <w:rPr>
                <w:rFonts w:ascii="Cambria" w:hAnsi="Cambria" w:cs="Times New Roman"/>
                <w:b/>
                <w:bCs/>
                <w:color w:val="000000"/>
                <w:sz w:val="24"/>
                <w:szCs w:val="24"/>
                <w:lang w:bidi="ar-IQ"/>
              </w:rPr>
            </w:pPr>
          </w:p>
        </w:tc>
      </w:tr>
    </w:tbl>
    <w:p w:rsidR="00C33847" w:rsidRPr="00C33847" w:rsidRDefault="00C33847" w:rsidP="00C33847">
      <w:pPr>
        <w:shd w:val="clear" w:color="auto" w:fill="FFFFFF"/>
        <w:autoSpaceDE w:val="0"/>
        <w:autoSpaceDN w:val="0"/>
        <w:adjustRightInd w:val="0"/>
        <w:spacing w:after="200" w:line="276" w:lineRule="auto"/>
        <w:rPr>
          <w:rFonts w:ascii="Calibri" w:hAnsi="Calibri" w:cs="Arial"/>
          <w:sz w:val="22"/>
          <w:szCs w:val="22"/>
          <w:rtl/>
          <w:lang w:bidi="ar-IQ"/>
        </w:rPr>
      </w:pPr>
    </w:p>
    <w:p w:rsidR="00C33847" w:rsidRPr="00C33847" w:rsidRDefault="00C33847" w:rsidP="00C33847">
      <w:pPr>
        <w:shd w:val="clear" w:color="auto" w:fill="FFFFFF"/>
        <w:tabs>
          <w:tab w:val="left" w:pos="1590"/>
          <w:tab w:val="center" w:pos="4320"/>
        </w:tabs>
        <w:autoSpaceDE w:val="0"/>
        <w:autoSpaceDN w:val="0"/>
        <w:adjustRightInd w:val="0"/>
        <w:spacing w:after="200" w:line="276" w:lineRule="auto"/>
        <w:jc w:val="center"/>
        <w:rPr>
          <w:b/>
          <w:bCs/>
          <w:color w:val="993300"/>
          <w:sz w:val="32"/>
          <w:szCs w:val="32"/>
          <w:rtl/>
        </w:rPr>
      </w:pPr>
    </w:p>
    <w:p w:rsidR="00C33847" w:rsidRPr="00C33847" w:rsidRDefault="00C33847" w:rsidP="00C33847">
      <w:pPr>
        <w:bidi w:val="0"/>
        <w:spacing w:line="276" w:lineRule="auto"/>
        <w:rPr>
          <w:b/>
          <w:bCs/>
          <w:color w:val="993300"/>
          <w:sz w:val="32"/>
          <w:szCs w:val="32"/>
          <w:rtl/>
        </w:rPr>
        <w:sectPr w:rsidR="00C33847" w:rsidRPr="00C33847">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C33847" w:rsidRDefault="00C33847" w:rsidP="00261C71">
      <w:pPr>
        <w:shd w:val="clear" w:color="auto" w:fill="FFFFFF"/>
        <w:autoSpaceDE w:val="0"/>
        <w:autoSpaceDN w:val="0"/>
        <w:adjustRightInd w:val="0"/>
        <w:spacing w:after="200" w:line="276" w:lineRule="auto"/>
        <w:jc w:val="center"/>
        <w:rPr>
          <w:rFonts w:cs="Times New Roman"/>
          <w:b/>
          <w:bCs/>
          <w:sz w:val="32"/>
          <w:szCs w:val="32"/>
          <w:rtl/>
        </w:rPr>
      </w:pPr>
      <w:bookmarkStart w:id="0" w:name="_GoBack"/>
      <w:bookmarkEnd w:id="0"/>
    </w:p>
    <w:p w:rsidR="00261C71" w:rsidRPr="00EE06F8" w:rsidRDefault="00261C71" w:rsidP="00261C71">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t>نموذج وصف المقرر</w:t>
      </w:r>
    </w:p>
    <w:p w:rsidR="00261C71" w:rsidRDefault="00754230" w:rsidP="00754230">
      <w:pPr>
        <w:shd w:val="clear" w:color="auto" w:fill="FFFFFF"/>
        <w:tabs>
          <w:tab w:val="left" w:pos="4059"/>
          <w:tab w:val="left" w:pos="7412"/>
        </w:tabs>
        <w:autoSpaceDE w:val="0"/>
        <w:autoSpaceDN w:val="0"/>
        <w:adjustRightInd w:val="0"/>
        <w:spacing w:before="240" w:after="200" w:line="276" w:lineRule="auto"/>
        <w:ind w:right="-1797"/>
        <w:rPr>
          <w:rFonts w:cs="Times New Roman"/>
          <w:b/>
          <w:bCs/>
          <w:color w:val="1F4E79"/>
          <w:sz w:val="32"/>
          <w:szCs w:val="32"/>
          <w:rtl/>
          <w:lang w:bidi="ar-IQ"/>
        </w:rPr>
      </w:pPr>
      <w:r>
        <w:rPr>
          <w:rFonts w:cs="Times New Roman"/>
          <w:b/>
          <w:bCs/>
          <w:color w:val="1F4E79"/>
          <w:sz w:val="32"/>
          <w:szCs w:val="32"/>
          <w:rtl/>
          <w:lang w:bidi="ar-IQ"/>
        </w:rPr>
        <w:tab/>
      </w:r>
    </w:p>
    <w:p w:rsidR="00261C71" w:rsidRPr="006A1ABC" w:rsidRDefault="00261C71" w:rsidP="00261C71">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794"/>
        </w:trPr>
        <w:tc>
          <w:tcPr>
            <w:tcW w:w="9720" w:type="dxa"/>
            <w:shd w:val="clear" w:color="auto" w:fill="auto"/>
          </w:tcPr>
          <w:p w:rsidR="00261C71" w:rsidRPr="00FE2B72" w:rsidRDefault="00261C71" w:rsidP="00BE1BAF">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261C71" w:rsidRDefault="00261C71" w:rsidP="00261C71">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261C71" w:rsidRPr="00E3519A"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عمملي ونظري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hint="cs"/>
                <w:color w:val="000000"/>
                <w:sz w:val="28"/>
                <w:szCs w:val="28"/>
                <w:rtl/>
                <w:lang w:bidi="ar-IQ"/>
              </w:rPr>
              <w:t>30=60 ساعة سنوياً</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261C71" w:rsidRPr="00FE2B72" w:rsidRDefault="00261C71" w:rsidP="00261C71">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261C71" w:rsidRPr="00FE2B72" w:rsidTr="00261C71">
        <w:trPr>
          <w:trHeight w:val="725"/>
        </w:trPr>
        <w:tc>
          <w:tcPr>
            <w:tcW w:w="9720" w:type="dxa"/>
            <w:gridSpan w:val="2"/>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261C71" w:rsidRPr="00FE2B72" w:rsidTr="00261C71">
        <w:trPr>
          <w:trHeight w:val="265"/>
        </w:trPr>
        <w:tc>
          <w:tcPr>
            <w:tcW w:w="9720" w:type="dxa"/>
            <w:gridSpan w:val="2"/>
            <w:shd w:val="clear" w:color="auto" w:fill="auto"/>
          </w:tcPr>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r w:rsidRPr="00EC0688">
              <w:rPr>
                <w:rFonts w:asciiTheme="majorBidi" w:eastAsia="Calibri" w:hAnsiTheme="majorBidi" w:cstheme="majorBidi"/>
                <w:color w:val="000000"/>
                <w:sz w:val="28"/>
                <w:szCs w:val="28"/>
                <w:rtl/>
                <w:lang w:bidi="ar-IQ"/>
              </w:rPr>
              <w:t xml:space="preserve">تعريف الطالب على  :  المكونات الالكترونية المصنعة من اشباه الموصلات باختلاف انواعها – تركيبها – خواصها – استخدامها في الدوائر الالكترونية وتطبيقاتها وتحليل الدوائر الالكترونية الخاصه بها ، واعطاء الطالب فكرة عن الالكترونيك الضوئي ومكوناته والدوائر المتكاملة وتطبيقات مبسطة لمكبر العمليات </w:t>
            </w: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Pr="00EC0688" w:rsidRDefault="00261C71" w:rsidP="00261C71">
            <w:pPr>
              <w:rPr>
                <w:rFonts w:asciiTheme="majorBidi" w:eastAsia="Calibri" w:hAnsiTheme="majorBidi" w:cstheme="majorBidi"/>
                <w:sz w:val="28"/>
                <w:szCs w:val="28"/>
                <w:lang w:bidi="ar-IQ"/>
              </w:rPr>
            </w:pPr>
          </w:p>
        </w:tc>
      </w:tr>
    </w:tbl>
    <w:p w:rsidR="00261C71" w:rsidRPr="00E734E3" w:rsidRDefault="00261C71" w:rsidP="00261C71">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261C71" w:rsidRPr="0020555A" w:rsidRDefault="00261C71" w:rsidP="00261C71">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653"/>
        </w:trPr>
        <w:tc>
          <w:tcPr>
            <w:tcW w:w="9720" w:type="dxa"/>
            <w:shd w:val="clear" w:color="auto" w:fill="auto"/>
          </w:tcPr>
          <w:p w:rsidR="00261C71" w:rsidRPr="00FE2B72" w:rsidRDefault="00261C71" w:rsidP="00261C7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261C71" w:rsidRPr="00FE2B72" w:rsidTr="00BE1BAF">
        <w:trPr>
          <w:trHeight w:val="2490"/>
        </w:trPr>
        <w:tc>
          <w:tcPr>
            <w:tcW w:w="9720" w:type="dxa"/>
            <w:shd w:val="clear" w:color="auto" w:fill="auto"/>
          </w:tcPr>
          <w:p w:rsidR="00261C71" w:rsidRPr="00FE2B72" w:rsidRDefault="00261C71" w:rsidP="00BE1BAF">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أ1-</w:t>
            </w:r>
            <w:r>
              <w:rPr>
                <w:rFonts w:ascii="Cambria" w:eastAsia="Calibri" w:hAnsi="Cambria" w:cs="Times New Roman" w:hint="cs"/>
                <w:color w:val="000000"/>
                <w:sz w:val="28"/>
                <w:szCs w:val="28"/>
                <w:rtl/>
                <w:lang w:bidi="ar-IQ"/>
              </w:rPr>
              <w:t xml:space="preserve">  يفهم المبادئ والاساسيات والنظريات لعلم الالكترونيك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انواع ومواصفات القطع الالكترونية.</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Pr>
                <w:rFonts w:ascii="Cambria" w:eastAsia="Calibri" w:hAnsi="Cambria" w:cs="Times New Roman" w:hint="cs"/>
                <w:color w:val="000000"/>
                <w:sz w:val="28"/>
                <w:szCs w:val="28"/>
                <w:rtl/>
                <w:lang w:bidi="ar-IQ"/>
              </w:rPr>
              <w:t xml:space="preserve"> يقارن بين موحدات (نصف الموجة،الموجة الكاملة القنطري،الموجة الكاملة ذو النقطة الوسطية)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Pr>
                <w:rFonts w:ascii="Cambria" w:eastAsia="Calibri" w:hAnsi="Cambria" w:cs="Times New Roman" w:hint="cs"/>
                <w:color w:val="000000"/>
                <w:sz w:val="28"/>
                <w:szCs w:val="28"/>
                <w:rtl/>
                <w:lang w:bidi="ar-IQ"/>
              </w:rPr>
              <w:t xml:space="preserve">  يحدد شروط عمل ومميزات القطع الالكترونية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أ5- </w:t>
            </w:r>
            <w:r>
              <w:rPr>
                <w:rFonts w:ascii="Cambria" w:eastAsia="Calibri" w:hAnsi="Cambria" w:cs="Times New Roman" w:hint="cs"/>
                <w:color w:val="000000"/>
                <w:sz w:val="28"/>
                <w:szCs w:val="28"/>
                <w:rtl/>
                <w:lang w:bidi="ar-IQ"/>
              </w:rPr>
              <w:t xml:space="preserve"> يصف انواع المكبرات الالكترونية باستخدام الترانزستور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أ6- </w:t>
            </w:r>
            <w:r>
              <w:rPr>
                <w:rFonts w:ascii="Cambria" w:eastAsia="Calibri" w:hAnsi="Cambria" w:cs="Times New Roman" w:hint="cs"/>
                <w:color w:val="000000"/>
                <w:sz w:val="28"/>
                <w:szCs w:val="28"/>
                <w:rtl/>
                <w:lang w:bidi="ar-IQ"/>
              </w:rPr>
              <w:t>يستنتج تيارات وفولتيات الترانزستور من منحنيات الاخراج.</w:t>
            </w:r>
          </w:p>
        </w:tc>
      </w:tr>
      <w:tr w:rsidR="00261C71" w:rsidRPr="00FE2B72" w:rsidTr="00BE1BAF">
        <w:trPr>
          <w:trHeight w:val="1631"/>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Pr>
                <w:rFonts w:ascii="Cambria" w:eastAsia="Calibri" w:hAnsi="Cambria" w:cs="Times New Roman" w:hint="cs"/>
                <w:color w:val="000000"/>
                <w:sz w:val="28"/>
                <w:szCs w:val="28"/>
                <w:rtl/>
                <w:lang w:bidi="ar-IQ"/>
              </w:rPr>
              <w:t xml:space="preserve">  يفحص صلاحية القطع الالكترونية للعمل .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w:t>
            </w:r>
            <w:r>
              <w:rPr>
                <w:rFonts w:ascii="Cambria" w:eastAsia="Calibri" w:hAnsi="Cambria" w:cs="Times New Roman" w:hint="cs"/>
                <w:color w:val="000000"/>
                <w:sz w:val="28"/>
                <w:szCs w:val="28"/>
                <w:rtl/>
                <w:lang w:bidi="ar-IQ"/>
              </w:rPr>
              <w:t xml:space="preserve">  يرسم الدوائر الالكترونية لعمل الثنائي والترانزستور وخط الحمل لهما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 </w:t>
            </w:r>
            <w:r>
              <w:rPr>
                <w:rFonts w:ascii="Cambria" w:eastAsia="Calibri" w:hAnsi="Cambria" w:cs="Times New Roman" w:hint="cs"/>
                <w:color w:val="000000"/>
                <w:sz w:val="28"/>
                <w:szCs w:val="28"/>
                <w:rtl/>
                <w:lang w:bidi="ar-IQ"/>
              </w:rPr>
              <w:t xml:space="preserve"> يصمم الدوائر الالكترونية البسيطة لتطبيقات القطع الاكترونية المقررة في المنهج.</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ب4-  </w:t>
            </w:r>
            <w:r>
              <w:rPr>
                <w:rFonts w:ascii="Cambria" w:eastAsia="Calibri" w:hAnsi="Cambria" w:cs="Times New Roman" w:hint="cs"/>
                <w:color w:val="000000"/>
                <w:sz w:val="28"/>
                <w:szCs w:val="28"/>
                <w:rtl/>
                <w:lang w:bidi="ar-IQ"/>
              </w:rPr>
              <w:t xml:space="preserve"> يقرأ المخططات الالكترونيه .</w:t>
            </w:r>
          </w:p>
        </w:tc>
      </w:tr>
      <w:tr w:rsidR="00261C71" w:rsidRPr="00FE2B72" w:rsidTr="00BE1BAF">
        <w:trPr>
          <w:trHeight w:val="423"/>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0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29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71"/>
        </w:trPr>
        <w:tc>
          <w:tcPr>
            <w:tcW w:w="9720" w:type="dxa"/>
            <w:shd w:val="clear" w:color="auto" w:fill="auto"/>
          </w:tcPr>
          <w:p w:rsidR="00261C71" w:rsidRPr="00FE2B72" w:rsidRDefault="00261C71" w:rsidP="00BE1BAF">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25"/>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584"/>
        </w:trPr>
        <w:tc>
          <w:tcPr>
            <w:tcW w:w="972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2160"/>
        <w:gridCol w:w="2160"/>
        <w:gridCol w:w="1440"/>
        <w:gridCol w:w="1440"/>
      </w:tblGrid>
      <w:tr w:rsidR="00261C71" w:rsidRPr="00FE2B72" w:rsidTr="00BE1BAF">
        <w:trPr>
          <w:trHeight w:val="538"/>
        </w:trPr>
        <w:tc>
          <w:tcPr>
            <w:tcW w:w="9720" w:type="dxa"/>
            <w:gridSpan w:val="6"/>
            <w:shd w:val="clear" w:color="auto" w:fill="auto"/>
          </w:tcPr>
          <w:p w:rsidR="00261C71" w:rsidRPr="00FE2B72" w:rsidRDefault="00261C71" w:rsidP="00261C71">
            <w:pPr>
              <w:numPr>
                <w:ilvl w:val="0"/>
                <w:numId w:val="2"/>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بنية المقرر</w:t>
            </w:r>
          </w:p>
        </w:tc>
      </w:tr>
      <w:tr w:rsidR="00261C71" w:rsidRPr="00FE2B72" w:rsidTr="00BE1BAF">
        <w:trPr>
          <w:trHeight w:val="907"/>
        </w:trPr>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261C71" w:rsidRPr="00FE2B72" w:rsidTr="00BE1BAF">
        <w:trPr>
          <w:trHeight w:val="399"/>
        </w:trPr>
        <w:tc>
          <w:tcPr>
            <w:tcW w:w="126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الاول</w:t>
            </w:r>
          </w:p>
        </w:tc>
        <w:tc>
          <w:tcPr>
            <w:tcW w:w="126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يفهم نظريه عمل أشباه الموصلات</w:t>
            </w:r>
          </w:p>
        </w:tc>
        <w:tc>
          <w:tcPr>
            <w:tcW w:w="2160" w:type="dxa"/>
            <w:shd w:val="clear" w:color="auto" w:fill="auto"/>
          </w:tcPr>
          <w:p w:rsidR="00261C71" w:rsidRPr="0021283C"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اشباه الموصلات</w:t>
            </w:r>
          </w:p>
        </w:tc>
        <w:tc>
          <w:tcPr>
            <w:tcW w:w="144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39"/>
        </w:trPr>
        <w:tc>
          <w:tcPr>
            <w:tcW w:w="12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الثاني</w:t>
            </w:r>
          </w:p>
        </w:tc>
        <w:tc>
          <w:tcPr>
            <w:tcW w:w="12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يتعرف على كيفية التطعيم وانواعه.</w:t>
            </w:r>
          </w:p>
        </w:tc>
        <w:tc>
          <w:tcPr>
            <w:tcW w:w="216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تطعيم شبه الموصلات</w:t>
            </w:r>
          </w:p>
        </w:tc>
        <w:tc>
          <w:tcPr>
            <w:tcW w:w="144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20"/>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الثالث والرابع</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    </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يدرس مواصفات الثنائي</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ثنائي شبه الموصل</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مناقشة</w:t>
            </w:r>
          </w:p>
        </w:tc>
      </w:tr>
      <w:tr w:rsidR="00261C71" w:rsidRPr="00FE2B72" w:rsidTr="00BE1BAF">
        <w:trPr>
          <w:trHeight w:val="331"/>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الخامس</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 </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يدرس انواع الموحدات وتطبيقاتها</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موحد نصف الموجه</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40"/>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السادس</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يدرس انواع الموحدات وتطبيقاتها</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موحدي الموجة الكاملة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واجب بيتي</w:t>
            </w:r>
          </w:p>
        </w:tc>
      </w:tr>
      <w:tr w:rsidR="00261C71" w:rsidRPr="00FE2B72" w:rsidTr="00BE1BAF">
        <w:trPr>
          <w:trHeight w:val="323"/>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السابع</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يميز بين انواع المرشحات</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المرشحات الالكترونية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الثامن والتاسع</w:t>
            </w:r>
          </w:p>
        </w:tc>
        <w:tc>
          <w:tcPr>
            <w:tcW w:w="12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يفهم عمل الزينر ويدرس خواصه</w:t>
            </w:r>
          </w:p>
        </w:tc>
        <w:tc>
          <w:tcPr>
            <w:tcW w:w="2160" w:type="dxa"/>
            <w:shd w:val="clear" w:color="auto" w:fill="auto"/>
          </w:tcPr>
          <w:p w:rsidR="00261C71" w:rsidRPr="009F1754"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ثنائي الزينر</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مناقشه بين زينرو الثنائي </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العاشرو حادي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خواص ومنحنيات الترانستور</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الترانزستور ثنائي القطبيه</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ومناقشه</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الثاني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يرسم منحنيات الترانزستور</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منحنيات الترانزستور</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الثالث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يميز ويقارن بين دوائر    الانحيا ز</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دوائر انحياز الترانزستور</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وبحوث طلبة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وتقارير</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الرابع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التوصل الى مفاهيم واستنتاجات</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امثلة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المشكلات</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ومناقشة</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الخامس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يحدد ويرسم نقاط عمل الترانزستور</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نقاط العمل </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الامتحان والمناقشة</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السادس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رسم خط الحمل المستمر</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الدوائر المكافئة للترانزستور</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امتحان تحريري </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سابع وثامن وتاسع عشر</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6</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يفهم مبدأعمل مكبرات الترانزستوروصفاتها</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مكبرات الرانزستور</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والتجربه</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يدرس تنظيم الجهد</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منظمات الجهد</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حادي وثاني</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حادي وثاني وعشرون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يفهم ويميز عمل ترانزستور</w:t>
            </w:r>
            <w:r>
              <w:rPr>
                <w:rFonts w:ascii="Cambria" w:eastAsia="Calibri" w:hAnsi="Cambria" w:cs="Times New Roman"/>
                <w:color w:val="000000"/>
                <w:sz w:val="28"/>
                <w:szCs w:val="28"/>
                <w:lang w:bidi="ar-IQ"/>
              </w:rPr>
              <w:t xml:space="preserve">FET   </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ترانزستور </w:t>
            </w:r>
            <w:r>
              <w:rPr>
                <w:rFonts w:ascii="Cambria" w:eastAsia="Calibri" w:hAnsi="Cambria" w:cs="Times New Roman"/>
                <w:color w:val="000000"/>
                <w:sz w:val="28"/>
                <w:szCs w:val="28"/>
                <w:lang w:bidi="ar-IQ"/>
              </w:rPr>
              <w:t>FET</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نظري وعملي</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ثالث ورابع وخامس  وعشرون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6</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يدرس ويقارن بين دوائر انحياز </w:t>
            </w:r>
            <w:r>
              <w:rPr>
                <w:rFonts w:ascii="Cambria" w:eastAsia="Calibri" w:hAnsi="Cambria" w:cs="Times New Roman"/>
                <w:color w:val="000000"/>
                <w:sz w:val="28"/>
                <w:szCs w:val="28"/>
                <w:lang w:bidi="ar-IQ"/>
              </w:rPr>
              <w:t>FET</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دوائر انحياز </w:t>
            </w:r>
            <w:r>
              <w:rPr>
                <w:rFonts w:ascii="Cambria" w:eastAsia="Calibri" w:hAnsi="Cambria" w:cs="Times New Roman"/>
                <w:color w:val="000000"/>
                <w:sz w:val="28"/>
                <w:szCs w:val="28"/>
                <w:lang w:bidi="ar-IQ"/>
              </w:rPr>
              <w:t>FET</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وحل المشكلات</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سادس وعشرون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يدرك عمل القطع الضوئية وانواعها</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القطع الالكترونية المعتمده على الضوء</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واجب بيتي </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السابع والثامن والعشرون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يفهم عمل الموحدات السيليكونية ويميز بينها</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الموحدات السيليكونية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261C71" w:rsidRPr="00FE2B72" w:rsidTr="00BE1BAF">
        <w:trPr>
          <w:trHeight w:val="319"/>
        </w:trPr>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التاسع والعشرون والثلاثون</w:t>
            </w:r>
          </w:p>
        </w:tc>
        <w:tc>
          <w:tcPr>
            <w:tcW w:w="12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4</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يطبق الدوائر المتكاملة عمليا</w:t>
            </w:r>
          </w:p>
        </w:tc>
        <w:tc>
          <w:tcPr>
            <w:tcW w:w="216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الدوائر المتكاملة</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التجربة والمحاضرة والمشروع</w:t>
            </w:r>
          </w:p>
        </w:tc>
        <w:tc>
          <w:tcPr>
            <w:tcW w:w="1440" w:type="dxa"/>
            <w:shd w:val="clear" w:color="auto" w:fill="auto"/>
          </w:tcPr>
          <w:p w:rsidR="00261C71"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عملي ومناقشة</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Default="00261C71" w:rsidP="00261C71">
      <w:pPr>
        <w:shd w:val="clear" w:color="auto" w:fill="FFFFFF"/>
        <w:autoSpaceDE w:val="0"/>
        <w:autoSpaceDN w:val="0"/>
        <w:adjustRightInd w:val="0"/>
        <w:spacing w:after="200" w:line="276" w:lineRule="auto"/>
        <w:rPr>
          <w:sz w:val="28"/>
          <w:szCs w:val="28"/>
          <w:lang w:bidi="ar-IQ"/>
        </w:rPr>
      </w:pPr>
    </w:p>
    <w:p w:rsidR="00261C71" w:rsidRPr="00E779AA" w:rsidRDefault="00261C71" w:rsidP="00261C71">
      <w:pPr>
        <w:shd w:val="clear" w:color="auto" w:fill="FFFFFF"/>
        <w:autoSpaceDE w:val="0"/>
        <w:autoSpaceDN w:val="0"/>
        <w:adjustRightInd w:val="0"/>
        <w:spacing w:after="200" w:line="276" w:lineRule="auto"/>
        <w:rPr>
          <w:sz w:val="28"/>
          <w:szCs w:val="28"/>
          <w:rtl/>
          <w:lang w:bidi="ar-IQ"/>
        </w:rPr>
      </w:pPr>
    </w:p>
    <w:p w:rsidR="00261C71" w:rsidRPr="00807DE1" w:rsidRDefault="00261C71" w:rsidP="00261C71">
      <w:pPr>
        <w:shd w:val="clear" w:color="auto" w:fill="FFFFFF"/>
        <w:rPr>
          <w:vanish/>
        </w:rPr>
      </w:pPr>
    </w:p>
    <w:tbl>
      <w:tblPr>
        <w:tblpPr w:leftFromText="180" w:rightFromText="180" w:vertAnchor="page" w:horzAnchor="margin" w:tblpXSpec="center" w:tblpY="1659"/>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261C71" w:rsidRPr="00FE2B72" w:rsidTr="00261C71">
        <w:trPr>
          <w:trHeight w:val="477"/>
        </w:trPr>
        <w:tc>
          <w:tcPr>
            <w:tcW w:w="9720" w:type="dxa"/>
            <w:gridSpan w:val="2"/>
            <w:shd w:val="clear" w:color="auto" w:fill="auto"/>
          </w:tcPr>
          <w:p w:rsidR="00261C71" w:rsidRPr="00FE2B72" w:rsidRDefault="00261C71" w:rsidP="00261C71">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261C71" w:rsidRPr="00FE2B72" w:rsidTr="00261C71">
        <w:trPr>
          <w:trHeight w:val="570"/>
        </w:trPr>
        <w:tc>
          <w:tcPr>
            <w:tcW w:w="4007"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261C71" w:rsidRPr="00550A0B" w:rsidRDefault="00261C71" w:rsidP="00261C71">
            <w:p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أساسيات الالكترونيك- ترجمة بدر محمد و د.رياض الحكيم</w:t>
            </w:r>
          </w:p>
        </w:tc>
      </w:tr>
      <w:tr w:rsidR="00261C71" w:rsidRPr="00FE2B72" w:rsidTr="00261C71">
        <w:trPr>
          <w:trHeight w:val="1005"/>
        </w:trPr>
        <w:tc>
          <w:tcPr>
            <w:tcW w:w="4007"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261C71" w:rsidRPr="009D0DC3" w:rsidRDefault="00261C71" w:rsidP="00261C71">
            <w:pPr>
              <w:shd w:val="clear" w:color="auto" w:fill="FFFFFF"/>
              <w:autoSpaceDE w:val="0"/>
              <w:autoSpaceDN w:val="0"/>
              <w:adjustRightInd w:val="0"/>
              <w:rPr>
                <w:rFonts w:eastAsia="Calibri" w:cs="Times New Roman"/>
                <w:color w:val="000000"/>
                <w:sz w:val="28"/>
                <w:szCs w:val="28"/>
                <w:lang w:bidi="ar-IQ"/>
              </w:rPr>
            </w:pPr>
            <w:r w:rsidRPr="009D0DC3">
              <w:rPr>
                <w:rFonts w:eastAsia="Calibri" w:cs="Times New Roman" w:hint="cs"/>
                <w:color w:val="000000"/>
                <w:sz w:val="28"/>
                <w:szCs w:val="28"/>
                <w:rtl/>
                <w:lang w:bidi="ar-IQ"/>
              </w:rPr>
              <w:t xml:space="preserve">الدوائرالالكترونية والصوتية-ضياء مهدي واخرون ،اللكترونيك الصناعي، الكترونيات القدره_ضياء مهدي واخرون                           </w:t>
            </w:r>
          </w:p>
        </w:tc>
      </w:tr>
      <w:tr w:rsidR="00261C71" w:rsidRPr="00FE2B72" w:rsidTr="00261C71">
        <w:trPr>
          <w:trHeight w:val="1247"/>
        </w:trPr>
        <w:tc>
          <w:tcPr>
            <w:tcW w:w="4007"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Electronic Circuits and Systems- Thomas  </w:t>
            </w:r>
          </w:p>
        </w:tc>
      </w:tr>
      <w:tr w:rsidR="00261C71" w:rsidRPr="00FE2B72" w:rsidTr="00261C71">
        <w:trPr>
          <w:trHeight w:val="1247"/>
        </w:trPr>
        <w:tc>
          <w:tcPr>
            <w:tcW w:w="4007"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lang w:bidi="ar-IQ"/>
              </w:rPr>
              <w:t xml:space="preserve">Circuits </w:t>
            </w:r>
            <w:proofErr w:type="spellStart"/>
            <w:r>
              <w:rPr>
                <w:rFonts w:ascii="Cambria" w:eastAsia="Calibri" w:hAnsi="Cambria"/>
                <w:color w:val="000000"/>
                <w:sz w:val="28"/>
                <w:szCs w:val="28"/>
                <w:lang w:bidi="ar-IQ"/>
              </w:rPr>
              <w:t>to day</w:t>
            </w:r>
            <w:proofErr w:type="spellEnd"/>
            <w:r>
              <w:rPr>
                <w:rFonts w:ascii="Cambria" w:eastAsia="Calibri" w:hAnsi="Cambria"/>
                <w:color w:val="000000"/>
                <w:sz w:val="28"/>
                <w:szCs w:val="28"/>
                <w:lang w:bidi="ar-IQ"/>
              </w:rPr>
              <w:t xml:space="preserve">   , Electronic Amplifiers    </w:t>
            </w:r>
          </w:p>
        </w:tc>
      </w:tr>
    </w:tbl>
    <w:p w:rsidR="00261C71" w:rsidRPr="008B0D82" w:rsidRDefault="00261C71" w:rsidP="00261C71">
      <w:pPr>
        <w:shd w:val="clear" w:color="auto" w:fill="FFFFFF"/>
      </w:pPr>
    </w:p>
    <w:p w:rsidR="00261C71" w:rsidRDefault="00261C71" w:rsidP="00261C71">
      <w:pPr>
        <w:shd w:val="clear" w:color="auto" w:fill="FFFFFF"/>
      </w:pPr>
    </w:p>
    <w:tbl>
      <w:tblPr>
        <w:tblpPr w:leftFromText="180" w:rightFromText="180" w:vertAnchor="text" w:horzAnchor="margin" w:tblpXSpec="center" w:tblpY="-53"/>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261C71">
        <w:trPr>
          <w:trHeight w:val="419"/>
        </w:trPr>
        <w:tc>
          <w:tcPr>
            <w:tcW w:w="9720" w:type="dxa"/>
            <w:shd w:val="clear" w:color="auto" w:fill="auto"/>
          </w:tcPr>
          <w:p w:rsidR="00261C71" w:rsidRPr="00FE2B72" w:rsidRDefault="00261C71" w:rsidP="00261C7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261C71" w:rsidRPr="00FE2B72" w:rsidTr="00261C71">
        <w:trPr>
          <w:trHeight w:val="495"/>
        </w:trPr>
        <w:tc>
          <w:tcPr>
            <w:tcW w:w="972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p>
          <w:p w:rsidR="00261C71"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261C71" w:rsidRDefault="00261C71" w:rsidP="00261C7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261C71" w:rsidRDefault="00261C71" w:rsidP="00261C7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261C71" w:rsidRDefault="00261C71" w:rsidP="00261C71">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261C71" w:rsidRPr="00FE2B72" w:rsidRDefault="00261C71" w:rsidP="00261C71">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p>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rtl/>
                <w:lang w:bidi="ar-IQ"/>
              </w:rPr>
            </w:pPr>
          </w:p>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p>
        </w:tc>
      </w:tr>
    </w:tbl>
    <w:p w:rsidR="00261C71" w:rsidRDefault="00261C71" w:rsidP="00261C71">
      <w:pPr>
        <w:shd w:val="clear" w:color="auto" w:fill="FFFFFF"/>
      </w:pPr>
    </w:p>
    <w:p w:rsidR="00261C71" w:rsidRDefault="00261C71" w:rsidP="00261C71">
      <w:pPr>
        <w:shd w:val="clear" w:color="auto" w:fill="FFFFFF"/>
        <w:rPr>
          <w:rtl/>
        </w:rPr>
      </w:pPr>
    </w:p>
    <w:p w:rsidR="00261C71" w:rsidRPr="002A432E" w:rsidRDefault="00261C71" w:rsidP="00261C71">
      <w:pPr>
        <w:shd w:val="clear" w:color="auto" w:fill="FFFFFF"/>
        <w:spacing w:after="240" w:line="276" w:lineRule="auto"/>
        <w:rPr>
          <w:sz w:val="24"/>
          <w:szCs w:val="24"/>
          <w:rtl/>
          <w:lang w:bidi="ar-IQ"/>
        </w:rPr>
      </w:pPr>
    </w:p>
    <w:p w:rsidR="00764B7C" w:rsidRDefault="00764B7C">
      <w:pPr>
        <w:rPr>
          <w:lang w:bidi="ar-IQ"/>
        </w:rPr>
      </w:pPr>
    </w:p>
    <w:sectPr w:rsidR="00764B7C" w:rsidSect="00BF2B60">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1A78"/>
    <w:rsid w:val="00261C71"/>
    <w:rsid w:val="002D2A3D"/>
    <w:rsid w:val="00483BB8"/>
    <w:rsid w:val="004C1A78"/>
    <w:rsid w:val="00754230"/>
    <w:rsid w:val="00764B7C"/>
    <w:rsid w:val="00C33847"/>
    <w:rsid w:val="00E80F1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C71"/>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76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1746</Words>
  <Characters>9958</Characters>
  <Application>Microsoft Office Word</Application>
  <DocSecurity>0</DocSecurity>
  <Lines>82</Lines>
  <Paragraphs>23</Paragraphs>
  <ScaleCrop>false</ScaleCrop>
  <Company>Enjoy My Fine Releases.</Company>
  <LinksUpToDate>false</LinksUpToDate>
  <CharactersWithSpaces>11681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EnGiNeeRx</cp:lastModifiedBy>
  <cp:revision>7</cp:revision>
  <dcterms:created xsi:type="dcterms:W3CDTF">2016-11-05T19:34:00Z</dcterms:created>
  <dcterms:modified xsi:type="dcterms:W3CDTF">2017-01-08T05:35:00Z</dcterms:modified>
</cp:coreProperties>
</file>