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       </w:t>
      </w:r>
      <w:bookmarkStart w:id="0" w:name="_GoBack"/>
      <w:bookmarkEnd w:id="0"/>
    </w:p>
    <w:tbl>
      <w:tblPr>
        <w:tblStyle w:val="TableGrid1"/>
        <w:tblpPr w:leftFromText="180" w:rightFromText="180" w:vertAnchor="text" w:horzAnchor="page" w:tblpX="417" w:tblpY="-464"/>
        <w:bidiVisual/>
        <w:tblW w:w="2551" w:type="dxa"/>
        <w:tblLook w:val="04A0" w:firstRow="1" w:lastRow="0" w:firstColumn="1" w:lastColumn="0" w:noHBand="0" w:noVBand="1"/>
      </w:tblPr>
      <w:tblGrid>
        <w:gridCol w:w="2551"/>
      </w:tblGrid>
      <w:tr w:rsidR="00871EDE" w:rsidRPr="00871EDE" w:rsidTr="003A2ABE">
        <w:trPr>
          <w:trHeight w:val="2688"/>
        </w:trPr>
        <w:tc>
          <w:tcPr>
            <w:tcW w:w="2551" w:type="dxa"/>
          </w:tcPr>
          <w:p w:rsidR="00871EDE" w:rsidRPr="00871EDE" w:rsidRDefault="00871EDE" w:rsidP="00871EDE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</w:pPr>
            <w:r w:rsidRPr="00871EDE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 wp14:anchorId="343DA1AC" wp14:editId="3B701861">
                  <wp:extent cx="1482992" cy="1676400"/>
                  <wp:effectExtent l="0" t="0" r="0" b="0"/>
                  <wp:docPr id="8" name="Picture 8" descr="E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29" cy="168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EDE" w:rsidRPr="00871EDE" w:rsidRDefault="00871EDE" w:rsidP="00871E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م</w:t>
      </w: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/ </w:t>
      </w:r>
      <w:r w:rsidRPr="00871ED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استمارة سيرة علمية</w:t>
      </w:r>
    </w:p>
    <w:p w:rsidR="00871EDE" w:rsidRPr="00871EDE" w:rsidRDefault="00871EDE" w:rsidP="00871E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الاسم  : اسراء داود سالم </w:t>
      </w:r>
    </w:p>
    <w:p w:rsidR="00871EDE" w:rsidRPr="00871EDE" w:rsidRDefault="00871EDE" w:rsidP="00871E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موقع العمل :-معهد الطبي التقني المنصور / قسم التقنيات الإدارة الصحية  </w:t>
      </w:r>
    </w:p>
    <w:p w:rsidR="00871EDE" w:rsidRPr="00871EDE" w:rsidRDefault="00871EDE" w:rsidP="00871EDE">
      <w:pPr>
        <w:jc w:val="both"/>
        <w:rPr>
          <w:rFonts w:ascii="Times New Roman" w:eastAsia="Times New Roman" w:hAnsi="Times New Roman" w:cs="Times New Roman"/>
          <w:b/>
          <w:bCs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الشهادات </w:t>
      </w:r>
      <w:r w:rsidRPr="00871EDE">
        <w:rPr>
          <w:rFonts w:ascii="Times New Roman" w:eastAsia="Times New Roman" w:hAnsi="Times New Roman" w:cs="Times New Roman" w:hint="cs"/>
          <w:b/>
          <w:bCs/>
          <w:rtl/>
          <w:lang w:bidi="ar-IQ"/>
        </w:rPr>
        <w:t xml:space="preserve">:-- بكالوريوس تقنيات صحية وطبية </w:t>
      </w:r>
      <w:r w:rsidRPr="00871EDE">
        <w:rPr>
          <w:rFonts w:ascii="Times New Roman" w:eastAsia="Times New Roman" w:hAnsi="Times New Roman" w:cs="Times New Roman"/>
          <w:b/>
          <w:bCs/>
          <w:rtl/>
          <w:lang w:bidi="ar-IQ"/>
        </w:rPr>
        <w:t>–</w:t>
      </w:r>
      <w:r w:rsidRPr="00871EDE">
        <w:rPr>
          <w:rFonts w:ascii="Times New Roman" w:eastAsia="Times New Roman" w:hAnsi="Times New Roman" w:cs="Times New Roman" w:hint="cs"/>
          <w:b/>
          <w:bCs/>
          <w:rtl/>
          <w:lang w:bidi="ar-IQ"/>
        </w:rPr>
        <w:t xml:space="preserve">صحة المجتمع \ ماجستير </w:t>
      </w: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تقنيات </w:t>
      </w:r>
      <w:r w:rsidRPr="00871EDE">
        <w:rPr>
          <w:rFonts w:ascii="Times New Roman" w:eastAsia="Times New Roman" w:hAnsi="Times New Roman" w:cs="Times New Roman" w:hint="cs"/>
          <w:b/>
          <w:bCs/>
          <w:rtl/>
          <w:lang w:bidi="ar-IQ"/>
        </w:rPr>
        <w:t>صحة مجتمع</w:t>
      </w:r>
    </w:p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اللقب العلمي :- مدرس مساعد  </w:t>
      </w:r>
    </w:p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العام :--  تقنيات صحية وطبية صحة المجتمع </w:t>
      </w:r>
    </w:p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التخصص الدقيق :--  تقنيات صحة المجتمع </w:t>
      </w:r>
    </w:p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المجال البحثي :--أكاديمي </w:t>
      </w:r>
    </w:p>
    <w:tbl>
      <w:tblPr>
        <w:bidiVisual/>
        <w:tblW w:w="9543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6"/>
        <w:gridCol w:w="1064"/>
        <w:gridCol w:w="2895"/>
        <w:gridCol w:w="1035"/>
        <w:gridCol w:w="1533"/>
      </w:tblGrid>
      <w:tr w:rsidR="00871EDE" w:rsidRPr="00871EDE" w:rsidTr="003A2ABE">
        <w:trPr>
          <w:trHeight w:val="465"/>
        </w:trPr>
        <w:tc>
          <w:tcPr>
            <w:tcW w:w="3016" w:type="dxa"/>
            <w:vMerge w:val="restart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المواد الدراسية التي قام بتدريسها في الدراسات ((الأولية / العليا ))</w:t>
            </w:r>
          </w:p>
        </w:tc>
        <w:tc>
          <w:tcPr>
            <w:tcW w:w="3959" w:type="dxa"/>
            <w:gridSpan w:val="2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الأولية </w:t>
            </w:r>
          </w:p>
        </w:tc>
        <w:tc>
          <w:tcPr>
            <w:tcW w:w="2568" w:type="dxa"/>
            <w:gridSpan w:val="2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الدراسات العليا </w:t>
            </w:r>
          </w:p>
        </w:tc>
      </w:tr>
      <w:tr w:rsidR="00871EDE" w:rsidRPr="00871EDE" w:rsidTr="003A2ABE">
        <w:trPr>
          <w:trHeight w:val="406"/>
        </w:trPr>
        <w:tc>
          <w:tcPr>
            <w:tcW w:w="3016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289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صحة المجتمع مرحلة اولى   </w:t>
            </w:r>
          </w:p>
        </w:tc>
        <w:tc>
          <w:tcPr>
            <w:tcW w:w="103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71EDE" w:rsidRPr="00871EDE" w:rsidTr="003A2ABE">
        <w:trPr>
          <w:trHeight w:val="300"/>
        </w:trPr>
        <w:tc>
          <w:tcPr>
            <w:tcW w:w="3016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289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صحة مجتمع مرحلة  ثانية   </w:t>
            </w:r>
          </w:p>
        </w:tc>
        <w:tc>
          <w:tcPr>
            <w:tcW w:w="103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71EDE" w:rsidRPr="00871EDE" w:rsidTr="003A2ABE">
        <w:trPr>
          <w:trHeight w:val="510"/>
        </w:trPr>
        <w:tc>
          <w:tcPr>
            <w:tcW w:w="3016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</w:p>
        </w:tc>
        <w:tc>
          <w:tcPr>
            <w:tcW w:w="289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تمريض الصحة العينية    </w:t>
            </w:r>
          </w:p>
        </w:tc>
        <w:tc>
          <w:tcPr>
            <w:tcW w:w="103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71EDE" w:rsidRPr="00871EDE" w:rsidTr="003A2ABE">
        <w:trPr>
          <w:trHeight w:val="570"/>
        </w:trPr>
        <w:tc>
          <w:tcPr>
            <w:tcW w:w="3016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4</w:t>
            </w:r>
          </w:p>
        </w:tc>
        <w:tc>
          <w:tcPr>
            <w:tcW w:w="289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سلوك مهني   </w:t>
            </w:r>
          </w:p>
        </w:tc>
        <w:tc>
          <w:tcPr>
            <w:tcW w:w="103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71EDE" w:rsidRPr="00871EDE" w:rsidTr="003A2ABE">
        <w:trPr>
          <w:trHeight w:val="450"/>
        </w:trPr>
        <w:tc>
          <w:tcPr>
            <w:tcW w:w="3016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5</w:t>
            </w:r>
          </w:p>
        </w:tc>
        <w:tc>
          <w:tcPr>
            <w:tcW w:w="289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أحياء طبية (عملي ) </w:t>
            </w:r>
          </w:p>
        </w:tc>
        <w:tc>
          <w:tcPr>
            <w:tcW w:w="103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71EDE" w:rsidRPr="00871EDE" w:rsidTr="003A2ABE">
        <w:trPr>
          <w:trHeight w:val="495"/>
        </w:trPr>
        <w:tc>
          <w:tcPr>
            <w:tcW w:w="3016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64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6</w:t>
            </w:r>
          </w:p>
        </w:tc>
        <w:tc>
          <w:tcPr>
            <w:tcW w:w="289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إسعافات أولية (عملي )</w:t>
            </w:r>
          </w:p>
        </w:tc>
        <w:tc>
          <w:tcPr>
            <w:tcW w:w="103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533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</w:tbl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871EDE" w:rsidRPr="00871EDE" w:rsidTr="003A2ABE">
        <w:trPr>
          <w:trHeight w:val="525"/>
        </w:trPr>
        <w:tc>
          <w:tcPr>
            <w:tcW w:w="2730" w:type="dxa"/>
            <w:vMerge w:val="restart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الأشراف على طلبة الدراسات العليا</w:t>
            </w:r>
          </w:p>
        </w:tc>
        <w:tc>
          <w:tcPr>
            <w:tcW w:w="2535" w:type="dxa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625" w:type="dxa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575" w:type="dxa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871EDE" w:rsidRPr="00871EDE" w:rsidTr="003A2ABE">
        <w:trPr>
          <w:trHeight w:val="525"/>
        </w:trPr>
        <w:tc>
          <w:tcPr>
            <w:tcW w:w="2730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                       /    </w:t>
            </w:r>
          </w:p>
        </w:tc>
        <w:tc>
          <w:tcPr>
            <w:tcW w:w="262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            /    </w:t>
            </w:r>
          </w:p>
        </w:tc>
        <w:tc>
          <w:tcPr>
            <w:tcW w:w="157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    /</w:t>
            </w:r>
          </w:p>
        </w:tc>
      </w:tr>
    </w:tbl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535"/>
        <w:gridCol w:w="2625"/>
        <w:gridCol w:w="1575"/>
      </w:tblGrid>
      <w:tr w:rsidR="00871EDE" w:rsidRPr="00871EDE" w:rsidTr="003A2ABE">
        <w:trPr>
          <w:trHeight w:val="525"/>
        </w:trPr>
        <w:tc>
          <w:tcPr>
            <w:tcW w:w="2730" w:type="dxa"/>
            <w:vMerge w:val="restart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535" w:type="dxa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625" w:type="dxa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</w:p>
        </w:tc>
        <w:tc>
          <w:tcPr>
            <w:tcW w:w="1575" w:type="dxa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871EDE" w:rsidRPr="00871EDE" w:rsidTr="003A2ABE">
        <w:trPr>
          <w:trHeight w:val="525"/>
        </w:trPr>
        <w:tc>
          <w:tcPr>
            <w:tcW w:w="2730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2535" w:type="dxa"/>
          </w:tcPr>
          <w:p w:rsidR="00871EDE" w:rsidRPr="00871EDE" w:rsidRDefault="00871EDE" w:rsidP="00871E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    1</w:t>
            </w:r>
          </w:p>
        </w:tc>
        <w:tc>
          <w:tcPr>
            <w:tcW w:w="2625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1575" w:type="dxa"/>
          </w:tcPr>
          <w:p w:rsidR="00871EDE" w:rsidRPr="00871EDE" w:rsidRDefault="00871EDE" w:rsidP="00871E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            </w:t>
            </w:r>
            <w:r w:rsidRPr="00871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</w:tbl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09"/>
        <w:gridCol w:w="6798"/>
      </w:tblGrid>
      <w:tr w:rsidR="00871EDE" w:rsidRPr="00871EDE" w:rsidTr="003A2ABE">
        <w:trPr>
          <w:trHeight w:val="263"/>
        </w:trPr>
        <w:tc>
          <w:tcPr>
            <w:tcW w:w="1985" w:type="dxa"/>
            <w:vMerge w:val="restart"/>
          </w:tcPr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09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</w:tr>
      <w:tr w:rsidR="00871EDE" w:rsidRPr="00871EDE" w:rsidTr="003A2ABE">
        <w:trPr>
          <w:trHeight w:val="330"/>
        </w:trPr>
        <w:tc>
          <w:tcPr>
            <w:tcW w:w="1985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871EDE" w:rsidRPr="00871EDE" w:rsidTr="003A2ABE">
        <w:trPr>
          <w:trHeight w:val="601"/>
        </w:trPr>
        <w:tc>
          <w:tcPr>
            <w:tcW w:w="1985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09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6798" w:type="dxa"/>
          </w:tcPr>
          <w:p w:rsidR="00871EDE" w:rsidRPr="00871EDE" w:rsidRDefault="00871EDE" w:rsidP="00871EDE">
            <w:pPr>
              <w:tabs>
                <w:tab w:val="left" w:pos="2229"/>
              </w:tabs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bidiVisual/>
        <w:tblW w:w="949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37"/>
        <w:gridCol w:w="7230"/>
      </w:tblGrid>
      <w:tr w:rsidR="00871EDE" w:rsidRPr="00871EDE" w:rsidTr="003A2ABE">
        <w:trPr>
          <w:trHeight w:val="263"/>
        </w:trPr>
        <w:tc>
          <w:tcPr>
            <w:tcW w:w="1725" w:type="dxa"/>
            <w:vMerge w:val="restart"/>
          </w:tcPr>
          <w:p w:rsidR="00871EDE" w:rsidRPr="00871EDE" w:rsidRDefault="00871EDE" w:rsidP="00871E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  <w:p w:rsidR="00871EDE" w:rsidRPr="00871EDE" w:rsidRDefault="00871EDE" w:rsidP="00871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537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المؤتمر العلمي الدولي الأول للتخصصا</w:t>
            </w:r>
            <w:r w:rsidRPr="00871EDE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16"/>
                <w:rtl/>
                <w:lang w:bidi="ar-IQ"/>
              </w:rPr>
              <w:t>ت</w:t>
            </w: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ت الصحية والطبية  ، المعهد التقني </w:t>
            </w:r>
            <w:r w:rsidRPr="00871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كوت للفترة من 15-16 نيسان 2019.   (محلي )                                  </w:t>
            </w:r>
            <w:r w:rsidRPr="00871E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IQ"/>
              </w:rPr>
              <w:t xml:space="preserve"> </w:t>
            </w: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</w:p>
        </w:tc>
      </w:tr>
      <w:tr w:rsidR="00871EDE" w:rsidRPr="00871EDE" w:rsidTr="003A2ABE">
        <w:trPr>
          <w:trHeight w:val="330"/>
        </w:trPr>
        <w:tc>
          <w:tcPr>
            <w:tcW w:w="1725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871EDE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المؤتمر العلمي  الدولي  الأربعون بعنوان (شبابنا عطاء دائم في بغداد ) للفترة 22-6-2019 في مركز التنمية للدراسات والتدريب والبورد الألماني .</w:t>
            </w:r>
          </w:p>
        </w:tc>
      </w:tr>
      <w:tr w:rsidR="00871EDE" w:rsidRPr="00871EDE" w:rsidTr="003A2ABE">
        <w:trPr>
          <w:trHeight w:val="601"/>
        </w:trPr>
        <w:tc>
          <w:tcPr>
            <w:tcW w:w="1725" w:type="dxa"/>
            <w:vMerge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537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7230" w:type="dxa"/>
          </w:tcPr>
          <w:p w:rsidR="00871EDE" w:rsidRPr="00871EDE" w:rsidRDefault="00871EDE" w:rsidP="00871EDE">
            <w:pPr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</w:tbl>
    <w:p w:rsidR="00871EDE" w:rsidRPr="00871EDE" w:rsidRDefault="00871EDE" w:rsidP="00871EDE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871E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يتحمل التدريسي والتشكيل كافة التبعات القانونية والإدارية عن صحة ودقة المعلومات المثبتة في أعلاه .  </w:t>
      </w:r>
    </w:p>
    <w:sectPr w:rsidR="00871EDE" w:rsidRPr="00871EDE" w:rsidSect="00CD487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1841"/>
    <w:multiLevelType w:val="hybridMultilevel"/>
    <w:tmpl w:val="8CF657C2"/>
    <w:lvl w:ilvl="0" w:tplc="B204DF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71040"/>
    <w:multiLevelType w:val="hybridMultilevel"/>
    <w:tmpl w:val="EBA24B98"/>
    <w:lvl w:ilvl="0" w:tplc="3618C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5"/>
    <w:rsid w:val="002E6954"/>
    <w:rsid w:val="006003B8"/>
    <w:rsid w:val="00871EDE"/>
    <w:rsid w:val="00C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1EDE"/>
  </w:style>
  <w:style w:type="table" w:customStyle="1" w:styleId="TableGrid1">
    <w:name w:val="Table Grid1"/>
    <w:basedOn w:val="TableNormal"/>
    <w:next w:val="TableGrid"/>
    <w:uiPriority w:val="59"/>
    <w:rsid w:val="00871ED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EDE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71EDE"/>
  </w:style>
  <w:style w:type="table" w:customStyle="1" w:styleId="TableGrid1">
    <w:name w:val="Table Grid1"/>
    <w:basedOn w:val="TableNormal"/>
    <w:next w:val="TableGrid"/>
    <w:uiPriority w:val="59"/>
    <w:rsid w:val="00871ED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EDE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Al-Qaisar Technologies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2019-10-23T07:17:00Z</dcterms:created>
  <dcterms:modified xsi:type="dcterms:W3CDTF">2019-10-23T07:18:00Z</dcterms:modified>
</cp:coreProperties>
</file>