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9D65A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  <w:r w:rsidR="009D65A1">
        <w:rPr>
          <w:rFonts w:hint="cs"/>
          <w:sz w:val="28"/>
          <w:szCs w:val="28"/>
          <w:rtl/>
          <w:lang w:bidi="ar-IQ"/>
        </w:rPr>
        <w:t xml:space="preserve">محمد خماس عبد الكريم بدوي </w:t>
      </w:r>
      <w:r w:rsidR="00EB0D5B">
        <w:rPr>
          <w:rFonts w:hint="cs"/>
          <w:sz w:val="28"/>
          <w:szCs w:val="28"/>
          <w:rtl/>
          <w:lang w:bidi="ar-IQ"/>
        </w:rPr>
        <w:t xml:space="preserve">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9D65A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9D65A1">
        <w:rPr>
          <w:rFonts w:hint="cs"/>
          <w:sz w:val="28"/>
          <w:szCs w:val="28"/>
          <w:rtl/>
          <w:lang w:bidi="ar-IQ"/>
        </w:rPr>
        <w:t xml:space="preserve">ماجستير </w:t>
      </w:r>
    </w:p>
    <w:p w:rsidR="00BB2C49" w:rsidRDefault="00BB2C49" w:rsidP="009D65A1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9D65A1">
        <w:rPr>
          <w:rFonts w:hint="cs"/>
          <w:sz w:val="28"/>
          <w:szCs w:val="28"/>
          <w:rtl/>
          <w:lang w:bidi="ar-IQ"/>
        </w:rPr>
        <w:t>مدرس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علوم حياتية 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احياء مجهرية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9D65A1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الجراثيم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9D65A1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شرائح نسيجية وانسجة 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9D65A1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9D65A1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9D65A1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موتمر عدد 2</w:t>
            </w:r>
            <w:bookmarkStart w:id="0" w:name="_GoBack"/>
            <w:bookmarkEnd w:id="0"/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EB0D5B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28544F"/>
    <w:rsid w:val="00425EBB"/>
    <w:rsid w:val="00671749"/>
    <w:rsid w:val="006C41DE"/>
    <w:rsid w:val="008E6FEF"/>
    <w:rsid w:val="008E7E0A"/>
    <w:rsid w:val="009D65A1"/>
    <w:rsid w:val="00A038A4"/>
    <w:rsid w:val="00BB2C49"/>
    <w:rsid w:val="00D74F59"/>
    <w:rsid w:val="00EB0D5B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3</cp:revision>
  <dcterms:created xsi:type="dcterms:W3CDTF">2021-10-25T05:36:00Z</dcterms:created>
  <dcterms:modified xsi:type="dcterms:W3CDTF">2021-10-25T05:40:00Z</dcterms:modified>
</cp:coreProperties>
</file>